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A5D" w:rsidRDefault="00066A5D" w:rsidP="00496BB3">
      <w:pPr>
        <w:rPr>
          <w:rFonts w:ascii="黑体" w:eastAsia="黑体" w:hAnsi="黑体"/>
          <w:sz w:val="30"/>
          <w:szCs w:val="30"/>
        </w:rPr>
      </w:pPr>
      <w:r>
        <w:rPr>
          <w:rFonts w:ascii="黑体" w:eastAsia="黑体" w:hAnsi="黑体" w:hint="eastAsia"/>
          <w:sz w:val="30"/>
          <w:szCs w:val="30"/>
        </w:rPr>
        <w:t>附件：</w:t>
      </w:r>
    </w:p>
    <w:p w:rsidR="00066A5D" w:rsidRPr="00475423" w:rsidRDefault="00066A5D" w:rsidP="007B7AE2">
      <w:pPr>
        <w:jc w:val="center"/>
        <w:rPr>
          <w:rFonts w:ascii="黑体" w:eastAsia="黑体" w:hAnsi="黑体"/>
          <w:sz w:val="30"/>
          <w:szCs w:val="30"/>
        </w:rPr>
      </w:pPr>
      <w:r w:rsidRPr="00475423">
        <w:rPr>
          <w:rFonts w:ascii="黑体" w:eastAsia="黑体" w:hAnsi="黑体" w:hint="eastAsia"/>
          <w:sz w:val="30"/>
          <w:szCs w:val="30"/>
        </w:rPr>
        <w:t>关于</w:t>
      </w:r>
      <w:r w:rsidRPr="00475423">
        <w:rPr>
          <w:rFonts w:ascii="黑体" w:eastAsia="黑体" w:hAnsi="黑体"/>
          <w:sz w:val="30"/>
          <w:szCs w:val="30"/>
        </w:rPr>
        <w:t>2019</w:t>
      </w:r>
      <w:r w:rsidRPr="00475423">
        <w:rPr>
          <w:rFonts w:ascii="黑体" w:eastAsia="黑体" w:hAnsi="黑体" w:hint="eastAsia"/>
          <w:sz w:val="30"/>
          <w:szCs w:val="30"/>
        </w:rPr>
        <w:t>级研究生新生个人培养计划制定和网上选课的</w:t>
      </w:r>
      <w:r>
        <w:rPr>
          <w:rFonts w:ascii="黑体" w:eastAsia="黑体" w:hAnsi="黑体" w:hint="eastAsia"/>
          <w:sz w:val="30"/>
          <w:szCs w:val="30"/>
        </w:rPr>
        <w:t>说明</w:t>
      </w:r>
    </w:p>
    <w:p w:rsidR="00066A5D" w:rsidRDefault="00066A5D" w:rsidP="00BB5191">
      <w:pPr>
        <w:spacing w:line="400" w:lineRule="exact"/>
        <w:ind w:firstLineChars="200" w:firstLine="560"/>
        <w:rPr>
          <w:rFonts w:ascii="仿宋" w:eastAsia="仿宋" w:hAnsi="仿宋"/>
          <w:sz w:val="28"/>
          <w:szCs w:val="28"/>
        </w:rPr>
      </w:pPr>
    </w:p>
    <w:p w:rsidR="00066A5D" w:rsidRPr="003A5A4D" w:rsidRDefault="00066A5D" w:rsidP="00BB5191">
      <w:pPr>
        <w:spacing w:line="400" w:lineRule="exact"/>
        <w:ind w:firstLineChars="200" w:firstLine="560"/>
        <w:rPr>
          <w:rFonts w:ascii="仿宋" w:eastAsia="仿宋" w:hAnsi="仿宋"/>
          <w:sz w:val="28"/>
          <w:szCs w:val="28"/>
        </w:rPr>
      </w:pPr>
      <w:r w:rsidRPr="003A5A4D">
        <w:rPr>
          <w:rFonts w:ascii="仿宋" w:eastAsia="仿宋" w:hAnsi="仿宋" w:hint="eastAsia"/>
          <w:sz w:val="28"/>
          <w:szCs w:val="28"/>
        </w:rPr>
        <w:t>本学期研究生教学工作从</w:t>
      </w:r>
      <w:r w:rsidRPr="003A5A4D">
        <w:rPr>
          <w:rFonts w:ascii="仿宋" w:eastAsia="仿宋" w:hAnsi="仿宋"/>
          <w:sz w:val="28"/>
          <w:szCs w:val="28"/>
        </w:rPr>
        <w:t>9</w:t>
      </w:r>
      <w:r w:rsidRPr="003A5A4D">
        <w:rPr>
          <w:rFonts w:ascii="仿宋" w:eastAsia="仿宋" w:hAnsi="仿宋" w:hint="eastAsia"/>
          <w:sz w:val="28"/>
          <w:szCs w:val="28"/>
        </w:rPr>
        <w:t>月</w:t>
      </w:r>
      <w:r>
        <w:rPr>
          <w:rFonts w:ascii="仿宋" w:eastAsia="仿宋" w:hAnsi="仿宋"/>
          <w:sz w:val="28"/>
          <w:szCs w:val="28"/>
        </w:rPr>
        <w:t>2</w:t>
      </w:r>
      <w:r w:rsidRPr="003A5A4D">
        <w:rPr>
          <w:rFonts w:ascii="仿宋" w:eastAsia="仿宋" w:hAnsi="仿宋" w:hint="eastAsia"/>
          <w:sz w:val="28"/>
          <w:szCs w:val="28"/>
        </w:rPr>
        <w:t>日</w:t>
      </w:r>
      <w:r w:rsidRPr="003A5A4D">
        <w:rPr>
          <w:rFonts w:ascii="仿宋" w:eastAsia="仿宋" w:hAnsi="仿宋"/>
          <w:sz w:val="28"/>
          <w:szCs w:val="28"/>
        </w:rPr>
        <w:t>(</w:t>
      </w:r>
      <w:r w:rsidRPr="003A5A4D">
        <w:rPr>
          <w:rFonts w:ascii="仿宋" w:eastAsia="仿宋" w:hAnsi="仿宋" w:hint="eastAsia"/>
          <w:sz w:val="28"/>
          <w:szCs w:val="28"/>
        </w:rPr>
        <w:t>校历上第</w:t>
      </w:r>
      <w:r w:rsidRPr="003A5A4D">
        <w:rPr>
          <w:rFonts w:ascii="仿宋" w:eastAsia="仿宋" w:hAnsi="仿宋"/>
          <w:sz w:val="28"/>
          <w:szCs w:val="28"/>
        </w:rPr>
        <w:t>1</w:t>
      </w:r>
      <w:r w:rsidRPr="003A5A4D">
        <w:rPr>
          <w:rFonts w:ascii="仿宋" w:eastAsia="仿宋" w:hAnsi="仿宋" w:hint="eastAsia"/>
          <w:sz w:val="28"/>
          <w:szCs w:val="28"/>
        </w:rPr>
        <w:t>周）开始，</w:t>
      </w:r>
      <w:r w:rsidRPr="003A5A4D">
        <w:rPr>
          <w:rFonts w:ascii="仿宋" w:eastAsia="仿宋" w:hAnsi="仿宋"/>
          <w:sz w:val="28"/>
          <w:szCs w:val="28"/>
        </w:rPr>
        <w:t>1-18</w:t>
      </w:r>
      <w:r w:rsidRPr="003A5A4D">
        <w:rPr>
          <w:rFonts w:ascii="仿宋" w:eastAsia="仿宋" w:hAnsi="仿宋" w:hint="eastAsia"/>
          <w:sz w:val="28"/>
          <w:szCs w:val="28"/>
        </w:rPr>
        <w:t>周为教学周，</w:t>
      </w:r>
      <w:r w:rsidRPr="003A5A4D">
        <w:rPr>
          <w:rFonts w:ascii="仿宋" w:eastAsia="仿宋" w:hAnsi="仿宋"/>
          <w:sz w:val="28"/>
          <w:szCs w:val="28"/>
        </w:rPr>
        <w:t>19</w:t>
      </w:r>
      <w:r w:rsidRPr="003A5A4D">
        <w:rPr>
          <w:rFonts w:ascii="仿宋" w:eastAsia="仿宋" w:hAnsi="仿宋" w:hint="eastAsia"/>
          <w:sz w:val="28"/>
          <w:szCs w:val="28"/>
        </w:rPr>
        <w:t>周为考试周。</w:t>
      </w:r>
      <w:r w:rsidRPr="003A5A4D">
        <w:rPr>
          <w:rFonts w:ascii="仿宋" w:eastAsia="仿宋" w:hAnsi="仿宋"/>
          <w:sz w:val="28"/>
          <w:szCs w:val="28"/>
        </w:rPr>
        <w:t>201</w:t>
      </w:r>
      <w:r>
        <w:rPr>
          <w:rFonts w:ascii="仿宋" w:eastAsia="仿宋" w:hAnsi="仿宋"/>
          <w:sz w:val="28"/>
          <w:szCs w:val="28"/>
        </w:rPr>
        <w:t>9</w:t>
      </w:r>
      <w:r w:rsidRPr="003A5A4D">
        <w:rPr>
          <w:rFonts w:ascii="仿宋" w:eastAsia="仿宋" w:hAnsi="仿宋" w:hint="eastAsia"/>
          <w:sz w:val="28"/>
          <w:szCs w:val="28"/>
        </w:rPr>
        <w:t>级研究生新生报到学籍注册时间为</w:t>
      </w:r>
      <w:r w:rsidRPr="003A5A4D">
        <w:rPr>
          <w:rFonts w:ascii="仿宋" w:eastAsia="仿宋" w:hAnsi="仿宋"/>
          <w:sz w:val="28"/>
          <w:szCs w:val="28"/>
        </w:rPr>
        <w:t>9</w:t>
      </w:r>
      <w:r w:rsidRPr="003A5A4D">
        <w:rPr>
          <w:rFonts w:ascii="仿宋" w:eastAsia="仿宋" w:hAnsi="仿宋" w:hint="eastAsia"/>
          <w:sz w:val="28"/>
          <w:szCs w:val="28"/>
        </w:rPr>
        <w:t>月</w:t>
      </w:r>
      <w:r>
        <w:rPr>
          <w:rFonts w:ascii="仿宋" w:eastAsia="仿宋" w:hAnsi="仿宋"/>
          <w:sz w:val="28"/>
          <w:szCs w:val="28"/>
        </w:rPr>
        <w:t>4</w:t>
      </w:r>
      <w:r w:rsidRPr="003A5A4D">
        <w:rPr>
          <w:rFonts w:ascii="仿宋" w:eastAsia="仿宋" w:hAnsi="仿宋" w:hint="eastAsia"/>
          <w:sz w:val="28"/>
          <w:szCs w:val="28"/>
        </w:rPr>
        <w:t>日，课程学习从第二周开始（</w:t>
      </w:r>
      <w:r w:rsidRPr="003A5A4D">
        <w:rPr>
          <w:rFonts w:ascii="仿宋" w:eastAsia="仿宋" w:hAnsi="仿宋"/>
          <w:sz w:val="28"/>
          <w:szCs w:val="28"/>
        </w:rPr>
        <w:t>9</w:t>
      </w:r>
      <w:r w:rsidRPr="003A5A4D">
        <w:rPr>
          <w:rFonts w:ascii="仿宋" w:eastAsia="仿宋" w:hAnsi="仿宋" w:hint="eastAsia"/>
          <w:sz w:val="28"/>
          <w:szCs w:val="28"/>
        </w:rPr>
        <w:t>月</w:t>
      </w:r>
      <w:r>
        <w:rPr>
          <w:rFonts w:ascii="仿宋" w:eastAsia="仿宋" w:hAnsi="仿宋"/>
          <w:sz w:val="28"/>
          <w:szCs w:val="28"/>
        </w:rPr>
        <w:t>9</w:t>
      </w:r>
      <w:r w:rsidRPr="003A5A4D">
        <w:rPr>
          <w:rFonts w:ascii="仿宋" w:eastAsia="仿宋" w:hAnsi="仿宋" w:hint="eastAsia"/>
          <w:sz w:val="28"/>
          <w:szCs w:val="28"/>
        </w:rPr>
        <w:t>日）。研究生教育综合管理信息系统中个人培养计划制定的在线操作已于即日起开通，</w:t>
      </w:r>
      <w:r w:rsidRPr="003A5A4D">
        <w:rPr>
          <w:rFonts w:ascii="仿宋" w:eastAsia="仿宋" w:hAnsi="仿宋"/>
          <w:sz w:val="28"/>
          <w:szCs w:val="28"/>
        </w:rPr>
        <w:t>201</w:t>
      </w:r>
      <w:r>
        <w:rPr>
          <w:rFonts w:ascii="仿宋" w:eastAsia="仿宋" w:hAnsi="仿宋"/>
          <w:sz w:val="28"/>
          <w:szCs w:val="28"/>
        </w:rPr>
        <w:t>9</w:t>
      </w:r>
      <w:r w:rsidRPr="003A5A4D">
        <w:rPr>
          <w:rFonts w:ascii="仿宋" w:eastAsia="仿宋" w:hAnsi="仿宋" w:hint="eastAsia"/>
          <w:sz w:val="28"/>
          <w:szCs w:val="28"/>
        </w:rPr>
        <w:t>级研究生新生近期需完成系统选导、制定个人培养计划，进行网上选课等工作。具体工作如下：</w:t>
      </w:r>
    </w:p>
    <w:p w:rsidR="00066A5D" w:rsidRPr="003A5A4D" w:rsidRDefault="00066A5D" w:rsidP="007B7AE2">
      <w:pPr>
        <w:spacing w:line="400" w:lineRule="exact"/>
        <w:rPr>
          <w:rFonts w:ascii="仿宋" w:eastAsia="仿宋" w:hAnsi="仿宋"/>
          <w:b/>
          <w:sz w:val="28"/>
          <w:szCs w:val="28"/>
        </w:rPr>
      </w:pPr>
      <w:r w:rsidRPr="003A5A4D">
        <w:rPr>
          <w:rFonts w:ascii="仿宋" w:eastAsia="仿宋" w:hAnsi="仿宋" w:hint="eastAsia"/>
          <w:b/>
          <w:sz w:val="28"/>
          <w:szCs w:val="28"/>
        </w:rPr>
        <w:t>一、完善个人学籍信息</w:t>
      </w:r>
    </w:p>
    <w:p w:rsidR="00066A5D" w:rsidRPr="003A5A4D" w:rsidRDefault="00066A5D" w:rsidP="00BB5191">
      <w:pPr>
        <w:spacing w:line="400" w:lineRule="exact"/>
        <w:ind w:firstLineChars="200" w:firstLine="560"/>
        <w:rPr>
          <w:rFonts w:ascii="仿宋" w:eastAsia="仿宋" w:hAnsi="仿宋"/>
          <w:sz w:val="28"/>
          <w:szCs w:val="28"/>
        </w:rPr>
      </w:pPr>
      <w:r w:rsidRPr="003A5A4D">
        <w:rPr>
          <w:rFonts w:ascii="仿宋" w:eastAsia="仿宋" w:hAnsi="仿宋" w:hint="eastAsia"/>
          <w:sz w:val="28"/>
          <w:szCs w:val="28"/>
        </w:rPr>
        <w:t>全体</w:t>
      </w:r>
      <w:r>
        <w:rPr>
          <w:rFonts w:ascii="仿宋" w:eastAsia="仿宋" w:hAnsi="仿宋"/>
          <w:sz w:val="28"/>
          <w:szCs w:val="28"/>
        </w:rPr>
        <w:t>2019</w:t>
      </w:r>
      <w:r w:rsidRPr="003A5A4D">
        <w:rPr>
          <w:rFonts w:ascii="仿宋" w:eastAsia="仿宋" w:hAnsi="仿宋" w:hint="eastAsia"/>
          <w:sz w:val="28"/>
          <w:szCs w:val="28"/>
        </w:rPr>
        <w:t>级博士</w:t>
      </w:r>
      <w:r>
        <w:rPr>
          <w:rFonts w:ascii="仿宋" w:eastAsia="仿宋" w:hAnsi="仿宋"/>
          <w:sz w:val="28"/>
          <w:szCs w:val="28"/>
        </w:rPr>
        <w:t>/</w:t>
      </w:r>
      <w:r w:rsidRPr="003A5A4D">
        <w:rPr>
          <w:rFonts w:ascii="仿宋" w:eastAsia="仿宋" w:hAnsi="仿宋" w:hint="eastAsia"/>
          <w:sz w:val="28"/>
          <w:szCs w:val="28"/>
        </w:rPr>
        <w:t>硕士新生（含非全日制）务必在</w:t>
      </w:r>
      <w:r>
        <w:rPr>
          <w:rFonts w:ascii="仿宋" w:eastAsia="仿宋" w:hAnsi="仿宋"/>
          <w:sz w:val="28"/>
          <w:szCs w:val="28"/>
        </w:rPr>
        <w:t>9</w:t>
      </w:r>
      <w:r w:rsidRPr="003A5A4D">
        <w:rPr>
          <w:rFonts w:ascii="仿宋" w:eastAsia="仿宋" w:hAnsi="仿宋" w:hint="eastAsia"/>
          <w:sz w:val="28"/>
          <w:szCs w:val="28"/>
        </w:rPr>
        <w:t>月</w:t>
      </w:r>
      <w:r>
        <w:rPr>
          <w:rFonts w:ascii="仿宋" w:eastAsia="仿宋" w:hAnsi="仿宋"/>
          <w:sz w:val="28"/>
          <w:szCs w:val="28"/>
        </w:rPr>
        <w:t>7</w:t>
      </w:r>
      <w:r w:rsidRPr="003A5A4D">
        <w:rPr>
          <w:rFonts w:ascii="仿宋" w:eastAsia="仿宋" w:hAnsi="仿宋" w:hint="eastAsia"/>
          <w:sz w:val="28"/>
          <w:szCs w:val="28"/>
        </w:rPr>
        <w:t>日前登录我校</w:t>
      </w:r>
      <w:r w:rsidRPr="00C72455">
        <w:rPr>
          <w:rFonts w:ascii="仿宋" w:eastAsia="仿宋" w:hAnsi="仿宋" w:hint="eastAsia"/>
          <w:b/>
          <w:sz w:val="28"/>
          <w:szCs w:val="28"/>
        </w:rPr>
        <w:t>研究生教育综合管理信息系统（</w:t>
      </w:r>
      <w:r w:rsidRPr="00C72455">
        <w:rPr>
          <w:rFonts w:ascii="仿宋" w:eastAsia="仿宋" w:hAnsi="仿宋"/>
          <w:b/>
          <w:sz w:val="28"/>
          <w:szCs w:val="28"/>
        </w:rPr>
        <w:t>http://218.197.101.24</w:t>
      </w:r>
      <w:r w:rsidRPr="00C72455">
        <w:rPr>
          <w:rFonts w:ascii="仿宋" w:eastAsia="仿宋" w:hAnsi="仿宋" w:hint="eastAsia"/>
          <w:b/>
          <w:sz w:val="28"/>
          <w:szCs w:val="28"/>
        </w:rPr>
        <w:t>）</w:t>
      </w:r>
      <w:r w:rsidRPr="003A5A4D">
        <w:rPr>
          <w:rFonts w:ascii="仿宋" w:eastAsia="仿宋" w:hAnsi="仿宋" w:hint="eastAsia"/>
          <w:sz w:val="28"/>
          <w:szCs w:val="28"/>
        </w:rPr>
        <w:t>“基本信息”菜单页面，核对并完善个人学籍信息（照片缺失或不能正确显示的，请截图上传中国研究生招生信息网</w:t>
      </w:r>
      <w:r w:rsidRPr="003A5A4D">
        <w:rPr>
          <w:rFonts w:ascii="仿宋" w:eastAsia="仿宋" w:hAnsi="仿宋"/>
          <w:sz w:val="28"/>
          <w:szCs w:val="28"/>
        </w:rPr>
        <w:t>http://yz.chsi.com.cn/</w:t>
      </w:r>
      <w:r w:rsidRPr="003A5A4D">
        <w:rPr>
          <w:rFonts w:ascii="仿宋" w:eastAsia="仿宋" w:hAnsi="仿宋" w:hint="eastAsia"/>
          <w:sz w:val="28"/>
          <w:szCs w:val="28"/>
        </w:rPr>
        <w:t>上准考证的个人照片；手机号务必真实有效，以免错过重要学业通知短信），并通过系统打印《研究生入学登记表》，本人签字后提交学院研工办存档。</w:t>
      </w:r>
    </w:p>
    <w:p w:rsidR="00066A5D" w:rsidRPr="003A5A4D" w:rsidRDefault="00066A5D" w:rsidP="007B7AE2">
      <w:pPr>
        <w:spacing w:line="400" w:lineRule="exact"/>
        <w:rPr>
          <w:rFonts w:ascii="仿宋" w:eastAsia="仿宋" w:hAnsi="仿宋"/>
          <w:b/>
          <w:sz w:val="28"/>
          <w:szCs w:val="28"/>
        </w:rPr>
      </w:pPr>
      <w:r w:rsidRPr="003A5A4D">
        <w:rPr>
          <w:rFonts w:ascii="仿宋" w:eastAsia="仿宋" w:hAnsi="仿宋" w:hint="eastAsia"/>
          <w:b/>
          <w:sz w:val="28"/>
          <w:szCs w:val="28"/>
        </w:rPr>
        <w:t>二、确定第一指导教师</w:t>
      </w:r>
    </w:p>
    <w:p w:rsidR="00066A5D" w:rsidRDefault="00066A5D" w:rsidP="000D7F34">
      <w:pPr>
        <w:spacing w:line="400" w:lineRule="exact"/>
        <w:ind w:firstLine="555"/>
        <w:rPr>
          <w:rFonts w:ascii="仿宋" w:eastAsia="仿宋" w:hAnsi="仿宋"/>
          <w:sz w:val="28"/>
          <w:szCs w:val="28"/>
        </w:rPr>
      </w:pPr>
      <w:r w:rsidRPr="003A5A4D">
        <w:rPr>
          <w:rFonts w:ascii="仿宋" w:eastAsia="仿宋" w:hAnsi="仿宋"/>
          <w:sz w:val="28"/>
          <w:szCs w:val="28"/>
        </w:rPr>
        <w:t>9</w:t>
      </w:r>
      <w:r w:rsidRPr="003A5A4D">
        <w:rPr>
          <w:rFonts w:ascii="仿宋" w:eastAsia="仿宋" w:hAnsi="仿宋" w:hint="eastAsia"/>
          <w:sz w:val="28"/>
          <w:szCs w:val="28"/>
        </w:rPr>
        <w:t>月</w:t>
      </w:r>
      <w:r>
        <w:rPr>
          <w:rFonts w:ascii="仿宋" w:eastAsia="仿宋" w:hAnsi="仿宋"/>
          <w:sz w:val="28"/>
          <w:szCs w:val="28"/>
        </w:rPr>
        <w:t>5</w:t>
      </w:r>
      <w:r w:rsidRPr="003A5A4D">
        <w:rPr>
          <w:rFonts w:ascii="仿宋" w:eastAsia="仿宋" w:hAnsi="仿宋"/>
          <w:sz w:val="28"/>
          <w:szCs w:val="28"/>
        </w:rPr>
        <w:t>-1</w:t>
      </w:r>
      <w:r>
        <w:rPr>
          <w:rFonts w:ascii="仿宋" w:eastAsia="仿宋" w:hAnsi="仿宋"/>
          <w:sz w:val="28"/>
          <w:szCs w:val="28"/>
        </w:rPr>
        <w:t>0</w:t>
      </w:r>
      <w:r w:rsidRPr="003A5A4D">
        <w:rPr>
          <w:rFonts w:ascii="仿宋" w:eastAsia="仿宋" w:hAnsi="仿宋" w:hint="eastAsia"/>
          <w:sz w:val="28"/>
          <w:szCs w:val="28"/>
        </w:rPr>
        <w:t>日，未确定导师的新生请根据各学院的选导安排参加研究生新生和导师互选，最迟在第二周需确定第一指导教师，并报送学院在信息系统中确认匹配。</w:t>
      </w:r>
    </w:p>
    <w:p w:rsidR="00066A5D" w:rsidRDefault="00066A5D" w:rsidP="000D7F34">
      <w:pPr>
        <w:spacing w:line="400" w:lineRule="exact"/>
        <w:rPr>
          <w:rFonts w:ascii="仿宋" w:eastAsia="仿宋" w:hAnsi="仿宋"/>
          <w:sz w:val="28"/>
          <w:szCs w:val="28"/>
        </w:rPr>
      </w:pPr>
      <w:r w:rsidRPr="0045743A">
        <w:rPr>
          <w:rFonts w:ascii="仿宋" w:eastAsia="仿宋" w:hAnsi="仿宋" w:hint="eastAsia"/>
          <w:b/>
          <w:sz w:val="28"/>
          <w:szCs w:val="28"/>
        </w:rPr>
        <w:t>系统操作指南</w:t>
      </w:r>
      <w:r>
        <w:rPr>
          <w:rFonts w:ascii="仿宋" w:eastAsia="仿宋" w:hAnsi="仿宋" w:hint="eastAsia"/>
          <w:sz w:val="28"/>
          <w:szCs w:val="28"/>
        </w:rPr>
        <w:t>：</w:t>
      </w:r>
    </w:p>
    <w:p w:rsidR="00066A5D" w:rsidRDefault="00066A5D" w:rsidP="000D7F34">
      <w:pPr>
        <w:numPr>
          <w:ilvl w:val="0"/>
          <w:numId w:val="2"/>
        </w:numPr>
        <w:snapToGrid w:val="0"/>
        <w:spacing w:line="300" w:lineRule="auto"/>
        <w:rPr>
          <w:rFonts w:ascii="华文行楷" w:eastAsia="华文行楷"/>
          <w:sz w:val="24"/>
        </w:rPr>
      </w:pPr>
      <w:r>
        <w:rPr>
          <w:rFonts w:ascii="华文行楷" w:eastAsia="华文行楷" w:hint="eastAsia"/>
          <w:sz w:val="24"/>
        </w:rPr>
        <w:t>功能简介</w:t>
      </w:r>
    </w:p>
    <w:p w:rsidR="00066A5D" w:rsidRPr="003960F4" w:rsidRDefault="00066A5D" w:rsidP="00BB5191">
      <w:pPr>
        <w:ind w:firstLineChars="200" w:firstLine="480"/>
        <w:rPr>
          <w:rFonts w:ascii="仿宋" w:eastAsia="仿宋" w:hAnsi="仿宋"/>
          <w:color w:val="000000"/>
          <w:sz w:val="24"/>
          <w:szCs w:val="24"/>
        </w:rPr>
      </w:pPr>
      <w:r w:rsidRPr="003960F4">
        <w:rPr>
          <w:rFonts w:ascii="仿宋" w:eastAsia="仿宋" w:hAnsi="仿宋" w:hint="eastAsia"/>
          <w:color w:val="000000"/>
          <w:sz w:val="24"/>
          <w:szCs w:val="24"/>
        </w:rPr>
        <w:t>学生与导师进行双选。</w:t>
      </w:r>
    </w:p>
    <w:p w:rsidR="00066A5D" w:rsidRDefault="00066A5D" w:rsidP="000D7F34">
      <w:pPr>
        <w:numPr>
          <w:ilvl w:val="0"/>
          <w:numId w:val="1"/>
        </w:numPr>
        <w:tabs>
          <w:tab w:val="clear" w:pos="420"/>
        </w:tabs>
        <w:snapToGrid w:val="0"/>
        <w:spacing w:line="300" w:lineRule="auto"/>
        <w:rPr>
          <w:rFonts w:ascii="华文行楷" w:eastAsia="华文行楷"/>
          <w:sz w:val="24"/>
        </w:rPr>
      </w:pPr>
      <w:r>
        <w:rPr>
          <w:rFonts w:ascii="华文行楷" w:eastAsia="华文行楷" w:hint="eastAsia"/>
          <w:sz w:val="24"/>
        </w:rPr>
        <w:t>启动方式</w:t>
      </w:r>
    </w:p>
    <w:p w:rsidR="00066A5D" w:rsidRPr="003960F4" w:rsidRDefault="00066A5D" w:rsidP="00BB5191">
      <w:pPr>
        <w:ind w:firstLineChars="200" w:firstLine="480"/>
        <w:rPr>
          <w:rFonts w:ascii="仿宋" w:eastAsia="仿宋" w:hAnsi="仿宋"/>
          <w:color w:val="000000"/>
          <w:sz w:val="24"/>
          <w:szCs w:val="24"/>
        </w:rPr>
      </w:pPr>
      <w:r>
        <w:rPr>
          <w:rFonts w:ascii="仿宋" w:eastAsia="仿宋" w:hAnsi="仿宋" w:hint="eastAsia"/>
          <w:color w:val="000000"/>
          <w:sz w:val="24"/>
          <w:szCs w:val="24"/>
        </w:rPr>
        <w:t>点击“培养过程</w:t>
      </w:r>
      <w:r w:rsidRPr="003960F4">
        <w:rPr>
          <w:rFonts w:ascii="仿宋" w:eastAsia="仿宋" w:hAnsi="仿宋" w:hint="eastAsia"/>
          <w:color w:val="000000"/>
          <w:sz w:val="24"/>
          <w:szCs w:val="24"/>
        </w:rPr>
        <w:t>”下的“学生与导师双选”，即可进入该功能界面。</w:t>
      </w:r>
    </w:p>
    <w:p w:rsidR="00066A5D" w:rsidRPr="00696F44" w:rsidRDefault="00066A5D" w:rsidP="000D7F34">
      <w:pPr>
        <w:numPr>
          <w:ilvl w:val="1"/>
          <w:numId w:val="3"/>
        </w:numPr>
        <w:tabs>
          <w:tab w:val="clear" w:pos="840"/>
        </w:tabs>
        <w:snapToGrid w:val="0"/>
        <w:spacing w:line="300" w:lineRule="auto"/>
        <w:ind w:hanging="840"/>
        <w:rPr>
          <w:rFonts w:ascii="华文行楷" w:eastAsia="华文行楷"/>
          <w:sz w:val="24"/>
        </w:rPr>
      </w:pPr>
      <w:r>
        <w:rPr>
          <w:rFonts w:ascii="华文行楷" w:eastAsia="华文行楷" w:hint="eastAsia"/>
          <w:sz w:val="24"/>
        </w:rPr>
        <w:t>界面形式</w:t>
      </w:r>
    </w:p>
    <w:p w:rsidR="00066A5D" w:rsidRDefault="004803BA" w:rsidP="000D7F34">
      <w:pPr>
        <w:snapToGrid w:val="0"/>
        <w:spacing w:line="300" w:lineRule="auto"/>
        <w:rPr>
          <w:noProof/>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2" o:spid="_x0000_s1026" type="#_x0000_t75" alt="image049" style="position:absolute;left:0;text-align:left;margin-left:0;margin-top:.3pt;width:228.5pt;height:130.85pt;z-index:3;visibility:visible;mso-position-horizontal:center" o:allowoverlap="f">
            <v:imagedata r:id="rId8" o:title=""/>
            <w10:wrap type="topAndBottom"/>
          </v:shape>
        </w:pict>
      </w:r>
    </w:p>
    <w:p w:rsidR="00066A5D" w:rsidRDefault="00066A5D" w:rsidP="000D7F34">
      <w:pPr>
        <w:numPr>
          <w:ilvl w:val="0"/>
          <w:numId w:val="4"/>
        </w:numPr>
        <w:snapToGrid w:val="0"/>
        <w:spacing w:line="300" w:lineRule="auto"/>
        <w:rPr>
          <w:rFonts w:ascii="华文行楷" w:eastAsia="华文行楷"/>
          <w:sz w:val="24"/>
        </w:rPr>
      </w:pPr>
      <w:r>
        <w:rPr>
          <w:rFonts w:ascii="华文行楷" w:eastAsia="华文行楷" w:hint="eastAsia"/>
          <w:sz w:val="24"/>
        </w:rPr>
        <w:t>操作指南</w:t>
      </w:r>
    </w:p>
    <w:p w:rsidR="00066A5D" w:rsidRPr="0092061C" w:rsidRDefault="00066A5D" w:rsidP="00BB5191">
      <w:pPr>
        <w:ind w:firstLineChars="200" w:firstLine="480"/>
        <w:textAlignment w:val="center"/>
        <w:rPr>
          <w:rFonts w:ascii="仿宋" w:eastAsia="仿宋" w:hAnsi="仿宋"/>
          <w:color w:val="000000"/>
          <w:sz w:val="24"/>
          <w:szCs w:val="24"/>
        </w:rPr>
      </w:pPr>
      <w:r w:rsidRPr="003960F4">
        <w:rPr>
          <w:rFonts w:ascii="仿宋" w:eastAsia="仿宋" w:hAnsi="仿宋" w:hint="eastAsia"/>
          <w:color w:val="000000"/>
          <w:sz w:val="24"/>
          <w:szCs w:val="24"/>
        </w:rPr>
        <w:t>在“可选导师列表”中选择你将要选择的导师，点击</w:t>
      </w:r>
      <w:r w:rsidR="006348B1">
        <w:rPr>
          <w:rFonts w:ascii="仿宋" w:eastAsia="仿宋" w:hAnsi="仿宋"/>
          <w:noProof/>
          <w:color w:val="000000"/>
          <w:sz w:val="24"/>
          <w:szCs w:val="24"/>
        </w:rPr>
        <w:pict>
          <v:shape id="图片 81" o:spid="_x0000_i1025" type="#_x0000_t75" style="width:25.65pt;height:15.05pt;visibility:visible">
            <v:imagedata r:id="rId9" o:title=""/>
          </v:shape>
        </w:pict>
      </w:r>
      <w:r w:rsidRPr="003960F4">
        <w:rPr>
          <w:rFonts w:ascii="仿宋" w:eastAsia="仿宋" w:hAnsi="仿宋" w:hint="eastAsia"/>
          <w:color w:val="000000"/>
          <w:sz w:val="24"/>
          <w:szCs w:val="24"/>
        </w:rPr>
        <w:t>按钮进行选择。在每个导师的列表信息中都有已选人数和可带人数，方便学生查看该导师是否还有学生名额。</w:t>
      </w:r>
    </w:p>
    <w:p w:rsidR="00066A5D" w:rsidRPr="003A5A4D" w:rsidRDefault="00066A5D" w:rsidP="007B7AE2">
      <w:pPr>
        <w:spacing w:line="400" w:lineRule="exact"/>
        <w:rPr>
          <w:rFonts w:ascii="仿宋" w:eastAsia="仿宋" w:hAnsi="仿宋"/>
          <w:b/>
          <w:sz w:val="28"/>
          <w:szCs w:val="28"/>
        </w:rPr>
      </w:pPr>
      <w:r w:rsidRPr="003A5A4D">
        <w:rPr>
          <w:rFonts w:ascii="仿宋" w:eastAsia="仿宋" w:hAnsi="仿宋" w:hint="eastAsia"/>
          <w:b/>
          <w:sz w:val="28"/>
          <w:szCs w:val="28"/>
        </w:rPr>
        <w:t>三、制定个人培养计划，及时选课</w:t>
      </w:r>
    </w:p>
    <w:p w:rsidR="00066A5D" w:rsidRDefault="00066A5D" w:rsidP="00CF26D1">
      <w:pPr>
        <w:spacing w:line="400" w:lineRule="exact"/>
        <w:ind w:firstLine="555"/>
        <w:rPr>
          <w:rFonts w:ascii="仿宋" w:eastAsia="仿宋" w:hAnsi="仿宋"/>
          <w:sz w:val="28"/>
          <w:szCs w:val="28"/>
        </w:rPr>
      </w:pPr>
      <w:smartTag w:uri="urn:schemas-microsoft-com:office:smarttags" w:element="chsdate">
        <w:smartTagPr>
          <w:attr w:name="Year" w:val="2019"/>
          <w:attr w:name="Month" w:val="9"/>
          <w:attr w:name="Day" w:val="6"/>
          <w:attr w:name="IsLunarDate" w:val="False"/>
          <w:attr w:name="IsROCDate" w:val="False"/>
        </w:smartTagPr>
        <w:r w:rsidRPr="003A5A4D">
          <w:rPr>
            <w:rFonts w:ascii="仿宋" w:eastAsia="仿宋" w:hAnsi="仿宋"/>
            <w:sz w:val="28"/>
            <w:szCs w:val="28"/>
          </w:rPr>
          <w:t>9</w:t>
        </w:r>
        <w:r w:rsidRPr="003A5A4D">
          <w:rPr>
            <w:rFonts w:ascii="仿宋" w:eastAsia="仿宋" w:hAnsi="仿宋" w:hint="eastAsia"/>
            <w:sz w:val="28"/>
            <w:szCs w:val="28"/>
          </w:rPr>
          <w:t>月</w:t>
        </w:r>
        <w:r w:rsidRPr="003A5A4D">
          <w:rPr>
            <w:rFonts w:ascii="仿宋" w:eastAsia="仿宋" w:hAnsi="仿宋"/>
            <w:sz w:val="28"/>
            <w:szCs w:val="28"/>
          </w:rPr>
          <w:t>6</w:t>
        </w:r>
        <w:r w:rsidRPr="003A5A4D">
          <w:rPr>
            <w:rFonts w:ascii="仿宋" w:eastAsia="仿宋" w:hAnsi="仿宋" w:hint="eastAsia"/>
            <w:sz w:val="28"/>
            <w:szCs w:val="28"/>
          </w:rPr>
          <w:t>日</w:t>
        </w:r>
      </w:smartTag>
      <w:r w:rsidRPr="003A5A4D">
        <w:rPr>
          <w:rFonts w:ascii="仿宋" w:eastAsia="仿宋" w:hAnsi="仿宋"/>
          <w:sz w:val="28"/>
          <w:szCs w:val="28"/>
        </w:rPr>
        <w:t>-12</w:t>
      </w:r>
      <w:r w:rsidRPr="003A5A4D">
        <w:rPr>
          <w:rFonts w:ascii="仿宋" w:eastAsia="仿宋" w:hAnsi="仿宋" w:hint="eastAsia"/>
          <w:sz w:val="28"/>
          <w:szCs w:val="28"/>
        </w:rPr>
        <w:t>日，新生应在导师指导下制</w:t>
      </w:r>
      <w:r>
        <w:rPr>
          <w:rFonts w:ascii="仿宋" w:eastAsia="仿宋" w:hAnsi="仿宋" w:hint="eastAsia"/>
          <w:sz w:val="28"/>
          <w:szCs w:val="28"/>
        </w:rPr>
        <w:t>定个人培养计划，在网上一次性选完个人培养计划全部课程。详细安排如下：</w:t>
      </w:r>
    </w:p>
    <w:p w:rsidR="00066A5D" w:rsidRPr="006118B8" w:rsidRDefault="00066A5D" w:rsidP="00CF26D1">
      <w:pPr>
        <w:spacing w:line="400" w:lineRule="exact"/>
        <w:ind w:firstLine="555"/>
        <w:rPr>
          <w:rFonts w:ascii="仿宋" w:eastAsia="仿宋" w:hAnsi="仿宋"/>
          <w:b/>
          <w:sz w:val="28"/>
          <w:szCs w:val="28"/>
        </w:rPr>
      </w:pPr>
      <w:r w:rsidRPr="006118B8">
        <w:rPr>
          <w:rFonts w:ascii="仿宋" w:eastAsia="仿宋" w:hAnsi="仿宋"/>
          <w:b/>
          <w:sz w:val="28"/>
          <w:szCs w:val="28"/>
        </w:rPr>
        <w:t>1</w:t>
      </w:r>
      <w:r w:rsidRPr="006118B8">
        <w:rPr>
          <w:rFonts w:ascii="仿宋" w:eastAsia="仿宋" w:hAnsi="仿宋" w:hint="eastAsia"/>
          <w:b/>
          <w:sz w:val="28"/>
          <w:szCs w:val="28"/>
        </w:rPr>
        <w:t>、制定个人培养计划</w:t>
      </w:r>
    </w:p>
    <w:p w:rsidR="00066A5D" w:rsidRPr="00CF26D1" w:rsidRDefault="00066A5D" w:rsidP="00BB5191">
      <w:pPr>
        <w:spacing w:line="400" w:lineRule="exact"/>
        <w:ind w:firstLineChars="200" w:firstLine="560"/>
        <w:rPr>
          <w:rFonts w:ascii="仿宋" w:eastAsia="仿宋" w:hAnsi="仿宋"/>
          <w:sz w:val="28"/>
          <w:szCs w:val="28"/>
        </w:rPr>
      </w:pPr>
      <w:r w:rsidRPr="00CF26D1">
        <w:rPr>
          <w:rFonts w:ascii="仿宋" w:eastAsia="仿宋" w:hAnsi="仿宋" w:hint="eastAsia"/>
          <w:sz w:val="28"/>
          <w:szCs w:val="28"/>
        </w:rPr>
        <w:t>请各位新生认真阅读本专业培养方案，明确相关课程及学分修读要求，尽快与导师商议制定个人培养计划，完成所有学位课、选修课及跨专业选修课、必修环节的网上选课，系统检测通过后打印，送导师签字，并提请导师进系统审核（导师审核后将不能再修改），纸质版交由学院研工办存档。</w:t>
      </w:r>
    </w:p>
    <w:p w:rsidR="00066A5D" w:rsidRPr="00CF26D1" w:rsidRDefault="00066A5D" w:rsidP="00BB5191">
      <w:pPr>
        <w:spacing w:line="400" w:lineRule="exact"/>
        <w:ind w:firstLineChars="200" w:firstLine="562"/>
        <w:rPr>
          <w:rFonts w:ascii="仿宋" w:eastAsia="仿宋" w:hAnsi="仿宋"/>
          <w:sz w:val="28"/>
          <w:szCs w:val="28"/>
        </w:rPr>
      </w:pPr>
      <w:r w:rsidRPr="00C72455">
        <w:rPr>
          <w:rFonts w:ascii="仿宋" w:eastAsia="仿宋" w:hAnsi="仿宋" w:hint="eastAsia"/>
          <w:b/>
          <w:sz w:val="28"/>
          <w:szCs w:val="28"/>
        </w:rPr>
        <w:t>第一阶段选课时间：</w:t>
      </w:r>
      <w:r w:rsidRPr="00C72455">
        <w:rPr>
          <w:rFonts w:ascii="仿宋" w:eastAsia="仿宋" w:hAnsi="仿宋"/>
          <w:b/>
          <w:sz w:val="28"/>
          <w:szCs w:val="28"/>
        </w:rPr>
        <w:t>9</w:t>
      </w:r>
      <w:r w:rsidRPr="00C72455">
        <w:rPr>
          <w:rFonts w:ascii="仿宋" w:eastAsia="仿宋" w:hAnsi="仿宋" w:hint="eastAsia"/>
          <w:b/>
          <w:sz w:val="28"/>
          <w:szCs w:val="28"/>
        </w:rPr>
        <w:t>月</w:t>
      </w:r>
      <w:r w:rsidRPr="00C72455">
        <w:rPr>
          <w:rFonts w:ascii="仿宋" w:eastAsia="仿宋" w:hAnsi="仿宋"/>
          <w:b/>
          <w:sz w:val="28"/>
          <w:szCs w:val="28"/>
        </w:rPr>
        <w:t>5</w:t>
      </w:r>
      <w:r w:rsidRPr="00C72455">
        <w:rPr>
          <w:rFonts w:ascii="仿宋" w:eastAsia="仿宋" w:hAnsi="仿宋" w:hint="eastAsia"/>
          <w:b/>
          <w:sz w:val="28"/>
          <w:szCs w:val="28"/>
        </w:rPr>
        <w:t>日</w:t>
      </w:r>
      <w:r w:rsidRPr="00C72455">
        <w:rPr>
          <w:rFonts w:ascii="仿宋" w:eastAsia="仿宋" w:hAnsi="仿宋"/>
          <w:b/>
          <w:sz w:val="28"/>
          <w:szCs w:val="28"/>
        </w:rPr>
        <w:t>-9</w:t>
      </w:r>
      <w:r w:rsidRPr="00C72455">
        <w:rPr>
          <w:rFonts w:ascii="仿宋" w:eastAsia="仿宋" w:hAnsi="仿宋" w:hint="eastAsia"/>
          <w:b/>
          <w:sz w:val="28"/>
          <w:szCs w:val="28"/>
        </w:rPr>
        <w:t>月</w:t>
      </w:r>
      <w:r w:rsidRPr="00C72455">
        <w:rPr>
          <w:rFonts w:ascii="仿宋" w:eastAsia="仿宋" w:hAnsi="仿宋"/>
          <w:b/>
          <w:sz w:val="28"/>
          <w:szCs w:val="28"/>
        </w:rPr>
        <w:t>12</w:t>
      </w:r>
      <w:r w:rsidRPr="00C72455">
        <w:rPr>
          <w:rFonts w:ascii="仿宋" w:eastAsia="仿宋" w:hAnsi="仿宋" w:hint="eastAsia"/>
          <w:b/>
          <w:sz w:val="28"/>
          <w:szCs w:val="28"/>
        </w:rPr>
        <w:t>日</w:t>
      </w:r>
      <w:r w:rsidRPr="00CF26D1">
        <w:rPr>
          <w:rFonts w:ascii="仿宋" w:eastAsia="仿宋" w:hAnsi="仿宋" w:hint="eastAsia"/>
          <w:sz w:val="28"/>
          <w:szCs w:val="28"/>
        </w:rPr>
        <w:t>（公共课第二周开课）。</w:t>
      </w:r>
    </w:p>
    <w:p w:rsidR="00066A5D" w:rsidRPr="00CF26D1" w:rsidRDefault="00066A5D" w:rsidP="00BB5191">
      <w:pPr>
        <w:spacing w:line="400" w:lineRule="exact"/>
        <w:ind w:firstLineChars="200" w:firstLine="562"/>
        <w:rPr>
          <w:rFonts w:ascii="仿宋" w:eastAsia="仿宋" w:hAnsi="仿宋"/>
          <w:sz w:val="28"/>
          <w:szCs w:val="28"/>
        </w:rPr>
      </w:pPr>
      <w:r w:rsidRPr="00C72455">
        <w:rPr>
          <w:rFonts w:ascii="仿宋" w:eastAsia="仿宋" w:hAnsi="仿宋" w:hint="eastAsia"/>
          <w:b/>
          <w:sz w:val="28"/>
          <w:szCs w:val="28"/>
        </w:rPr>
        <w:t>第二阶段选课时间：</w:t>
      </w:r>
      <w:r w:rsidRPr="00C72455">
        <w:rPr>
          <w:rFonts w:ascii="仿宋" w:eastAsia="仿宋" w:hAnsi="仿宋"/>
          <w:b/>
          <w:sz w:val="28"/>
          <w:szCs w:val="28"/>
        </w:rPr>
        <w:t>9</w:t>
      </w:r>
      <w:r w:rsidRPr="00C72455">
        <w:rPr>
          <w:rFonts w:ascii="仿宋" w:eastAsia="仿宋" w:hAnsi="仿宋" w:hint="eastAsia"/>
          <w:b/>
          <w:sz w:val="28"/>
          <w:szCs w:val="28"/>
        </w:rPr>
        <w:t>月</w:t>
      </w:r>
      <w:r w:rsidRPr="00C72455">
        <w:rPr>
          <w:rFonts w:ascii="仿宋" w:eastAsia="仿宋" w:hAnsi="仿宋"/>
          <w:b/>
          <w:sz w:val="28"/>
          <w:szCs w:val="28"/>
        </w:rPr>
        <w:t>13</w:t>
      </w:r>
      <w:r w:rsidRPr="00C72455">
        <w:rPr>
          <w:rFonts w:ascii="仿宋" w:eastAsia="仿宋" w:hAnsi="仿宋" w:hint="eastAsia"/>
          <w:b/>
          <w:sz w:val="28"/>
          <w:szCs w:val="28"/>
        </w:rPr>
        <w:t>日</w:t>
      </w:r>
      <w:r w:rsidRPr="00C72455">
        <w:rPr>
          <w:rFonts w:ascii="仿宋" w:eastAsia="仿宋" w:hAnsi="仿宋"/>
          <w:b/>
          <w:sz w:val="28"/>
          <w:szCs w:val="28"/>
        </w:rPr>
        <w:t>-9</w:t>
      </w:r>
      <w:r w:rsidRPr="00C72455">
        <w:rPr>
          <w:rFonts w:ascii="仿宋" w:eastAsia="仿宋" w:hAnsi="仿宋" w:hint="eastAsia"/>
          <w:b/>
          <w:sz w:val="28"/>
          <w:szCs w:val="28"/>
        </w:rPr>
        <w:t>月</w:t>
      </w:r>
      <w:r w:rsidRPr="00C72455">
        <w:rPr>
          <w:rFonts w:ascii="仿宋" w:eastAsia="仿宋" w:hAnsi="仿宋"/>
          <w:b/>
          <w:sz w:val="28"/>
          <w:szCs w:val="28"/>
        </w:rPr>
        <w:t>20</w:t>
      </w:r>
      <w:r w:rsidRPr="00C72455">
        <w:rPr>
          <w:rFonts w:ascii="仿宋" w:eastAsia="仿宋" w:hAnsi="仿宋" w:hint="eastAsia"/>
          <w:b/>
          <w:sz w:val="28"/>
          <w:szCs w:val="28"/>
        </w:rPr>
        <w:t>日</w:t>
      </w:r>
      <w:r w:rsidRPr="00CF26D1">
        <w:rPr>
          <w:rFonts w:ascii="仿宋" w:eastAsia="仿宋" w:hAnsi="仿宋" w:hint="eastAsia"/>
          <w:sz w:val="28"/>
          <w:szCs w:val="28"/>
        </w:rPr>
        <w:t>（退选：未排课的直接删除、已排课的课程通过退选申请页面操作；补选：直接添加）。</w:t>
      </w:r>
    </w:p>
    <w:p w:rsidR="00066A5D" w:rsidRPr="00CF26D1" w:rsidRDefault="00066A5D" w:rsidP="00BB5191">
      <w:pPr>
        <w:spacing w:line="400" w:lineRule="exact"/>
        <w:ind w:firstLineChars="250" w:firstLine="700"/>
        <w:rPr>
          <w:rFonts w:ascii="仿宋" w:eastAsia="仿宋" w:hAnsi="仿宋"/>
          <w:sz w:val="28"/>
          <w:szCs w:val="28"/>
        </w:rPr>
      </w:pPr>
      <w:smartTag w:uri="urn:schemas-microsoft-com:office:smarttags" w:element="chsdate">
        <w:smartTagPr>
          <w:attr w:name="Year" w:val="2019"/>
          <w:attr w:name="Month" w:val="9"/>
          <w:attr w:name="Day" w:val="20"/>
          <w:attr w:name="IsLunarDate" w:val="False"/>
          <w:attr w:name="IsROCDate" w:val="False"/>
        </w:smartTagPr>
        <w:r w:rsidRPr="00CF26D1">
          <w:rPr>
            <w:rFonts w:ascii="仿宋" w:eastAsia="仿宋" w:hAnsi="仿宋"/>
            <w:sz w:val="28"/>
            <w:szCs w:val="28"/>
          </w:rPr>
          <w:t>9</w:t>
        </w:r>
        <w:r w:rsidRPr="00CF26D1">
          <w:rPr>
            <w:rFonts w:ascii="仿宋" w:eastAsia="仿宋" w:hAnsi="仿宋" w:hint="eastAsia"/>
            <w:sz w:val="28"/>
            <w:szCs w:val="28"/>
          </w:rPr>
          <w:t>月</w:t>
        </w:r>
        <w:r w:rsidRPr="00CF26D1">
          <w:rPr>
            <w:rFonts w:ascii="仿宋" w:eastAsia="仿宋" w:hAnsi="仿宋"/>
            <w:sz w:val="28"/>
            <w:szCs w:val="28"/>
          </w:rPr>
          <w:t>20</w:t>
        </w:r>
        <w:r w:rsidRPr="00CF26D1">
          <w:rPr>
            <w:rFonts w:ascii="仿宋" w:eastAsia="仿宋" w:hAnsi="仿宋" w:hint="eastAsia"/>
            <w:sz w:val="28"/>
            <w:szCs w:val="28"/>
          </w:rPr>
          <w:t>日</w:t>
        </w:r>
      </w:smartTag>
      <w:r w:rsidRPr="00CF26D1">
        <w:rPr>
          <w:rFonts w:ascii="仿宋" w:eastAsia="仿宋" w:hAnsi="仿宋" w:hint="eastAsia"/>
          <w:sz w:val="28"/>
          <w:szCs w:val="28"/>
        </w:rPr>
        <w:t>以后系统选课功能关闭，此时专业课排课已完成，研究生只能查询和浏览课程学习计划和所选课程，个人培养计划原则上不得再做调整、变更。特殊情况如需修改请在下学期开学第一周去学院研工办申请。</w:t>
      </w:r>
    </w:p>
    <w:p w:rsidR="00066A5D" w:rsidRPr="006118B8" w:rsidRDefault="00066A5D" w:rsidP="00BB5191">
      <w:pPr>
        <w:spacing w:line="400" w:lineRule="exact"/>
        <w:ind w:firstLineChars="250" w:firstLine="703"/>
        <w:rPr>
          <w:rFonts w:ascii="仿宋" w:eastAsia="仿宋" w:hAnsi="仿宋"/>
          <w:b/>
          <w:sz w:val="28"/>
          <w:szCs w:val="28"/>
        </w:rPr>
      </w:pPr>
      <w:r w:rsidRPr="006118B8">
        <w:rPr>
          <w:rFonts w:ascii="仿宋" w:eastAsia="仿宋" w:hAnsi="仿宋"/>
          <w:b/>
          <w:sz w:val="28"/>
          <w:szCs w:val="28"/>
        </w:rPr>
        <w:t>2</w:t>
      </w:r>
      <w:r w:rsidRPr="006118B8">
        <w:rPr>
          <w:rFonts w:ascii="仿宋" w:eastAsia="仿宋" w:hAnsi="仿宋" w:hint="eastAsia"/>
          <w:b/>
          <w:sz w:val="28"/>
          <w:szCs w:val="28"/>
        </w:rPr>
        <w:t>、课程调整：退选和补选</w:t>
      </w:r>
    </w:p>
    <w:p w:rsidR="00066A5D" w:rsidRPr="00CF26D1" w:rsidRDefault="00066A5D" w:rsidP="00CF26D1">
      <w:pPr>
        <w:spacing w:line="400" w:lineRule="exact"/>
        <w:rPr>
          <w:rFonts w:ascii="仿宋" w:eastAsia="仿宋" w:hAnsi="仿宋"/>
          <w:sz w:val="28"/>
          <w:szCs w:val="28"/>
        </w:rPr>
      </w:pPr>
      <w:r w:rsidRPr="00CF26D1">
        <w:rPr>
          <w:rFonts w:ascii="仿宋" w:eastAsia="仿宋" w:hAnsi="仿宋" w:hint="eastAsia"/>
          <w:sz w:val="28"/>
          <w:szCs w:val="28"/>
        </w:rPr>
        <w:t>按照学校最低开课人数要求，</w:t>
      </w:r>
      <w:r w:rsidRPr="00C72455">
        <w:rPr>
          <w:rFonts w:ascii="仿宋" w:eastAsia="仿宋" w:hAnsi="仿宋" w:hint="eastAsia"/>
          <w:b/>
          <w:sz w:val="28"/>
          <w:szCs w:val="28"/>
        </w:rPr>
        <w:t>选课人数少于</w:t>
      </w:r>
      <w:r w:rsidRPr="00C72455">
        <w:rPr>
          <w:rFonts w:ascii="仿宋" w:eastAsia="仿宋" w:hAnsi="仿宋"/>
          <w:b/>
          <w:sz w:val="28"/>
          <w:szCs w:val="28"/>
        </w:rPr>
        <w:t>5</w:t>
      </w:r>
      <w:r w:rsidRPr="00C72455">
        <w:rPr>
          <w:rFonts w:ascii="仿宋" w:eastAsia="仿宋" w:hAnsi="仿宋" w:hint="eastAsia"/>
          <w:b/>
          <w:sz w:val="28"/>
          <w:szCs w:val="28"/>
        </w:rPr>
        <w:t>人的专业</w:t>
      </w:r>
      <w:r w:rsidRPr="00C72455">
        <w:rPr>
          <w:rFonts w:ascii="仿宋" w:eastAsia="仿宋" w:hAnsi="仿宋"/>
          <w:b/>
          <w:sz w:val="28"/>
          <w:szCs w:val="28"/>
        </w:rPr>
        <w:t>/</w:t>
      </w:r>
      <w:r w:rsidRPr="00C72455">
        <w:rPr>
          <w:rFonts w:ascii="仿宋" w:eastAsia="仿宋" w:hAnsi="仿宋" w:hint="eastAsia"/>
          <w:b/>
          <w:sz w:val="28"/>
          <w:szCs w:val="28"/>
        </w:rPr>
        <w:t>学位必修课程（招生人数不足除外）和少于</w:t>
      </w:r>
      <w:r w:rsidRPr="00C72455">
        <w:rPr>
          <w:rFonts w:ascii="仿宋" w:eastAsia="仿宋" w:hAnsi="仿宋"/>
          <w:b/>
          <w:sz w:val="28"/>
          <w:szCs w:val="28"/>
        </w:rPr>
        <w:t>10</w:t>
      </w:r>
      <w:r w:rsidRPr="00C72455">
        <w:rPr>
          <w:rFonts w:ascii="仿宋" w:eastAsia="仿宋" w:hAnsi="仿宋" w:hint="eastAsia"/>
          <w:b/>
          <w:sz w:val="28"/>
          <w:szCs w:val="28"/>
        </w:rPr>
        <w:t>人的选修课将停开</w:t>
      </w:r>
      <w:r w:rsidRPr="00CF26D1">
        <w:rPr>
          <w:rFonts w:ascii="仿宋" w:eastAsia="仿宋" w:hAnsi="仿宋" w:hint="eastAsia"/>
          <w:sz w:val="28"/>
          <w:szCs w:val="28"/>
        </w:rPr>
        <w:t>。</w:t>
      </w:r>
      <w:r w:rsidRPr="00CF26D1">
        <w:rPr>
          <w:rFonts w:ascii="仿宋" w:eastAsia="仿宋" w:hAnsi="仿宋"/>
          <w:sz w:val="28"/>
          <w:szCs w:val="28"/>
        </w:rPr>
        <w:t>9</w:t>
      </w:r>
      <w:r w:rsidRPr="00CF26D1">
        <w:rPr>
          <w:rFonts w:ascii="仿宋" w:eastAsia="仿宋" w:hAnsi="仿宋" w:hint="eastAsia"/>
          <w:sz w:val="28"/>
          <w:szCs w:val="28"/>
        </w:rPr>
        <w:t>月</w:t>
      </w:r>
      <w:r w:rsidRPr="00CF26D1">
        <w:rPr>
          <w:rFonts w:ascii="仿宋" w:eastAsia="仿宋" w:hAnsi="仿宋"/>
          <w:sz w:val="28"/>
          <w:szCs w:val="28"/>
        </w:rPr>
        <w:t>12</w:t>
      </w:r>
      <w:r w:rsidRPr="00CF26D1">
        <w:rPr>
          <w:rFonts w:ascii="仿宋" w:eastAsia="仿宋" w:hAnsi="仿宋" w:hint="eastAsia"/>
          <w:sz w:val="28"/>
          <w:szCs w:val="28"/>
        </w:rPr>
        <w:t>号以后，请核对本人所选本学期课程的选课人数是否达到要求，及时到学院研工办做出改退选的调整，重新修订个人培养计划。</w:t>
      </w:r>
    </w:p>
    <w:p w:rsidR="00066A5D" w:rsidRPr="00CF26D1" w:rsidRDefault="00066A5D" w:rsidP="00BB5191">
      <w:pPr>
        <w:spacing w:line="400" w:lineRule="exact"/>
        <w:ind w:firstLineChars="200" w:firstLine="560"/>
        <w:rPr>
          <w:rFonts w:ascii="仿宋" w:eastAsia="仿宋" w:hAnsi="仿宋"/>
          <w:sz w:val="28"/>
          <w:szCs w:val="28"/>
        </w:rPr>
      </w:pPr>
      <w:r w:rsidRPr="00CF26D1">
        <w:rPr>
          <w:rFonts w:ascii="仿宋" w:eastAsia="仿宋" w:hAnsi="仿宋" w:hint="eastAsia"/>
          <w:sz w:val="28"/>
          <w:szCs w:val="28"/>
        </w:rPr>
        <w:t>如有跨学院选课的同学，请到学院研工办备案后报教管科处理；请务必先查询所选课程的开课时间，确保不会与自己个人课表上课时</w:t>
      </w:r>
      <w:r w:rsidRPr="00CF26D1">
        <w:rPr>
          <w:rFonts w:ascii="仿宋" w:eastAsia="仿宋" w:hAnsi="仿宋" w:hint="eastAsia"/>
          <w:sz w:val="28"/>
          <w:szCs w:val="28"/>
        </w:rPr>
        <w:lastRenderedPageBreak/>
        <w:t>间发生冲突。</w:t>
      </w:r>
    </w:p>
    <w:p w:rsidR="00066A5D" w:rsidRPr="006118B8" w:rsidRDefault="00066A5D" w:rsidP="00BB5191">
      <w:pPr>
        <w:spacing w:line="400" w:lineRule="exact"/>
        <w:ind w:firstLineChars="200" w:firstLine="562"/>
        <w:rPr>
          <w:rFonts w:ascii="仿宋" w:eastAsia="仿宋" w:hAnsi="仿宋"/>
          <w:b/>
          <w:sz w:val="28"/>
          <w:szCs w:val="28"/>
        </w:rPr>
      </w:pPr>
      <w:r w:rsidRPr="006118B8">
        <w:rPr>
          <w:rFonts w:ascii="仿宋" w:eastAsia="仿宋" w:hAnsi="仿宋"/>
          <w:b/>
          <w:sz w:val="28"/>
          <w:szCs w:val="28"/>
        </w:rPr>
        <w:t>3</w:t>
      </w:r>
      <w:r w:rsidRPr="006118B8">
        <w:rPr>
          <w:rFonts w:ascii="仿宋" w:eastAsia="仿宋" w:hAnsi="仿宋" w:hint="eastAsia"/>
          <w:b/>
          <w:sz w:val="28"/>
          <w:szCs w:val="28"/>
        </w:rPr>
        <w:t>、及时办理课程变更手续</w:t>
      </w:r>
    </w:p>
    <w:p w:rsidR="00066A5D" w:rsidRPr="00CF26D1" w:rsidRDefault="00066A5D" w:rsidP="00BB5191">
      <w:pPr>
        <w:spacing w:line="400" w:lineRule="exact"/>
        <w:ind w:firstLineChars="200" w:firstLine="560"/>
        <w:rPr>
          <w:rFonts w:ascii="仿宋" w:eastAsia="仿宋" w:hAnsi="仿宋"/>
          <w:sz w:val="28"/>
          <w:szCs w:val="28"/>
        </w:rPr>
      </w:pPr>
      <w:r w:rsidRPr="00CF26D1">
        <w:rPr>
          <w:rFonts w:ascii="仿宋" w:eastAsia="仿宋" w:hAnsi="仿宋" w:hint="eastAsia"/>
          <w:sz w:val="28"/>
          <w:szCs w:val="28"/>
        </w:rPr>
        <w:t>禁止随意选课，个人培养计划上选定的所有课程，必须按时上课，按时考试。如因个人疏忽，多选或漏删，或因故无法按时到校跟班上课（开课</w:t>
      </w:r>
      <w:r w:rsidRPr="00CF26D1">
        <w:rPr>
          <w:rFonts w:ascii="仿宋" w:eastAsia="仿宋" w:hAnsi="仿宋"/>
          <w:sz w:val="28"/>
          <w:szCs w:val="28"/>
        </w:rPr>
        <w:t>1/3</w:t>
      </w:r>
      <w:r w:rsidRPr="00CF26D1">
        <w:rPr>
          <w:rFonts w:ascii="仿宋" w:eastAsia="仿宋" w:hAnsi="仿宋" w:hint="eastAsia"/>
          <w:sz w:val="28"/>
          <w:szCs w:val="28"/>
        </w:rPr>
        <w:t>课时之前可退课或申请缓修，开课</w:t>
      </w:r>
      <w:r w:rsidRPr="00CF26D1">
        <w:rPr>
          <w:rFonts w:ascii="仿宋" w:eastAsia="仿宋" w:hAnsi="仿宋"/>
          <w:sz w:val="28"/>
          <w:szCs w:val="28"/>
        </w:rPr>
        <w:t>1/3</w:t>
      </w:r>
      <w:r w:rsidRPr="00CF26D1">
        <w:rPr>
          <w:rFonts w:ascii="仿宋" w:eastAsia="仿宋" w:hAnsi="仿宋" w:hint="eastAsia"/>
          <w:sz w:val="28"/>
          <w:szCs w:val="28"/>
        </w:rPr>
        <w:t>课时之后不得退选），应及时办理课程变更或网上申报课程缓修的手续。无故旷课，缺课</w:t>
      </w:r>
      <w:r w:rsidRPr="00CF26D1">
        <w:rPr>
          <w:rFonts w:ascii="仿宋" w:eastAsia="仿宋" w:hAnsi="仿宋"/>
          <w:sz w:val="28"/>
          <w:szCs w:val="28"/>
        </w:rPr>
        <w:t>1/3</w:t>
      </w:r>
      <w:r w:rsidRPr="00CF26D1">
        <w:rPr>
          <w:rFonts w:ascii="仿宋" w:eastAsia="仿宋" w:hAnsi="仿宋" w:hint="eastAsia"/>
          <w:sz w:val="28"/>
          <w:szCs w:val="28"/>
        </w:rPr>
        <w:t>课时即按旷课旷考处理，成绩记为</w:t>
      </w:r>
      <w:r w:rsidRPr="00CF26D1">
        <w:rPr>
          <w:rFonts w:ascii="仿宋" w:eastAsia="仿宋" w:hAnsi="仿宋"/>
          <w:sz w:val="28"/>
          <w:szCs w:val="28"/>
        </w:rPr>
        <w:t>0</w:t>
      </w:r>
      <w:r w:rsidRPr="00CF26D1">
        <w:rPr>
          <w:rFonts w:ascii="仿宋" w:eastAsia="仿宋" w:hAnsi="仿宋" w:hint="eastAsia"/>
          <w:sz w:val="28"/>
          <w:szCs w:val="28"/>
        </w:rPr>
        <w:t>分，不及格需重修；一个学期</w:t>
      </w:r>
      <w:r w:rsidRPr="00CF26D1">
        <w:rPr>
          <w:rFonts w:ascii="仿宋" w:eastAsia="仿宋" w:hAnsi="仿宋"/>
          <w:sz w:val="28"/>
          <w:szCs w:val="28"/>
        </w:rPr>
        <w:t>3</w:t>
      </w:r>
      <w:r w:rsidRPr="00CF26D1">
        <w:rPr>
          <w:rFonts w:ascii="仿宋" w:eastAsia="仿宋" w:hAnsi="仿宋" w:hint="eastAsia"/>
          <w:sz w:val="28"/>
          <w:szCs w:val="28"/>
        </w:rPr>
        <w:t>门不及格或累计重修达到硕士</w:t>
      </w:r>
      <w:r w:rsidRPr="00CF26D1">
        <w:rPr>
          <w:rFonts w:ascii="仿宋" w:eastAsia="仿宋" w:hAnsi="仿宋"/>
          <w:sz w:val="28"/>
          <w:szCs w:val="28"/>
        </w:rPr>
        <w:t>3</w:t>
      </w:r>
      <w:r w:rsidRPr="00CF26D1">
        <w:rPr>
          <w:rFonts w:ascii="仿宋" w:eastAsia="仿宋" w:hAnsi="仿宋" w:hint="eastAsia"/>
          <w:sz w:val="28"/>
          <w:szCs w:val="28"/>
        </w:rPr>
        <w:t>门次</w:t>
      </w:r>
      <w:r w:rsidRPr="00CF26D1">
        <w:rPr>
          <w:rFonts w:ascii="仿宋" w:eastAsia="仿宋" w:hAnsi="仿宋"/>
          <w:sz w:val="28"/>
          <w:szCs w:val="28"/>
        </w:rPr>
        <w:t>/</w:t>
      </w:r>
      <w:r w:rsidRPr="00CF26D1">
        <w:rPr>
          <w:rFonts w:ascii="仿宋" w:eastAsia="仿宋" w:hAnsi="仿宋" w:hint="eastAsia"/>
          <w:sz w:val="28"/>
          <w:szCs w:val="28"/>
        </w:rPr>
        <w:t>博士</w:t>
      </w:r>
      <w:r w:rsidRPr="00CF26D1">
        <w:rPr>
          <w:rFonts w:ascii="仿宋" w:eastAsia="仿宋" w:hAnsi="仿宋"/>
          <w:sz w:val="28"/>
          <w:szCs w:val="28"/>
        </w:rPr>
        <w:t>2</w:t>
      </w:r>
      <w:r w:rsidRPr="00CF26D1">
        <w:rPr>
          <w:rFonts w:ascii="仿宋" w:eastAsia="仿宋" w:hAnsi="仿宋" w:hint="eastAsia"/>
          <w:sz w:val="28"/>
          <w:szCs w:val="28"/>
        </w:rPr>
        <w:t>门次将被强制退学。所有研究生修读课程的成绩单将如实记录所选课程及成绩，包括不及格课程和成绩。</w:t>
      </w:r>
    </w:p>
    <w:p w:rsidR="00066A5D" w:rsidRPr="006118B8" w:rsidRDefault="00066A5D" w:rsidP="00BB5191">
      <w:pPr>
        <w:spacing w:line="400" w:lineRule="exact"/>
        <w:ind w:firstLineChars="250" w:firstLine="703"/>
        <w:rPr>
          <w:rFonts w:ascii="仿宋" w:eastAsia="仿宋" w:hAnsi="仿宋"/>
          <w:b/>
          <w:sz w:val="28"/>
          <w:szCs w:val="28"/>
        </w:rPr>
      </w:pPr>
      <w:r w:rsidRPr="006118B8">
        <w:rPr>
          <w:rFonts w:ascii="仿宋" w:eastAsia="仿宋" w:hAnsi="仿宋"/>
          <w:b/>
          <w:sz w:val="28"/>
          <w:szCs w:val="28"/>
        </w:rPr>
        <w:t>4</w:t>
      </w:r>
      <w:r w:rsidRPr="006118B8">
        <w:rPr>
          <w:rFonts w:ascii="仿宋" w:eastAsia="仿宋" w:hAnsi="仿宋" w:hint="eastAsia"/>
          <w:b/>
          <w:sz w:val="28"/>
          <w:szCs w:val="28"/>
        </w:rPr>
        <w:t>、查看公共课临时课表（第</w:t>
      </w:r>
      <w:r w:rsidRPr="006118B8">
        <w:rPr>
          <w:rFonts w:ascii="仿宋" w:eastAsia="仿宋" w:hAnsi="仿宋"/>
          <w:b/>
          <w:sz w:val="28"/>
          <w:szCs w:val="28"/>
        </w:rPr>
        <w:t>2</w:t>
      </w:r>
      <w:r w:rsidRPr="006118B8">
        <w:rPr>
          <w:rFonts w:ascii="仿宋" w:eastAsia="仿宋" w:hAnsi="仿宋" w:hint="eastAsia"/>
          <w:b/>
          <w:sz w:val="28"/>
          <w:szCs w:val="28"/>
        </w:rPr>
        <w:t>周）和正式课表（第</w:t>
      </w:r>
      <w:r w:rsidRPr="006118B8">
        <w:rPr>
          <w:rFonts w:ascii="仿宋" w:eastAsia="仿宋" w:hAnsi="仿宋"/>
          <w:b/>
          <w:sz w:val="28"/>
          <w:szCs w:val="28"/>
        </w:rPr>
        <w:t>3</w:t>
      </w:r>
      <w:r w:rsidRPr="006118B8">
        <w:rPr>
          <w:rFonts w:ascii="仿宋" w:eastAsia="仿宋" w:hAnsi="仿宋" w:hint="eastAsia"/>
          <w:b/>
          <w:sz w:val="28"/>
          <w:szCs w:val="28"/>
        </w:rPr>
        <w:t>周）</w:t>
      </w:r>
    </w:p>
    <w:p w:rsidR="00066A5D" w:rsidRPr="00CF26D1" w:rsidRDefault="00066A5D" w:rsidP="00CF26D1">
      <w:pPr>
        <w:spacing w:line="400" w:lineRule="exact"/>
        <w:rPr>
          <w:rFonts w:ascii="仿宋" w:eastAsia="仿宋" w:hAnsi="仿宋"/>
          <w:sz w:val="28"/>
          <w:szCs w:val="28"/>
        </w:rPr>
      </w:pPr>
      <w:r w:rsidRPr="00CF26D1">
        <w:rPr>
          <w:rFonts w:ascii="仿宋" w:eastAsia="仿宋" w:hAnsi="仿宋" w:hint="eastAsia"/>
          <w:sz w:val="28"/>
          <w:szCs w:val="28"/>
        </w:rPr>
        <w:t>开学初的公共课，我们已经在系统中进行了临时分配【英语（学硕第</w:t>
      </w:r>
      <w:r w:rsidRPr="00CF26D1">
        <w:rPr>
          <w:rFonts w:ascii="仿宋" w:eastAsia="仿宋" w:hAnsi="仿宋"/>
          <w:sz w:val="28"/>
          <w:szCs w:val="28"/>
        </w:rPr>
        <w:t>3</w:t>
      </w:r>
      <w:r w:rsidRPr="00CF26D1">
        <w:rPr>
          <w:rFonts w:ascii="仿宋" w:eastAsia="仿宋" w:hAnsi="仿宋" w:hint="eastAsia"/>
          <w:sz w:val="28"/>
          <w:szCs w:val="28"/>
        </w:rPr>
        <w:t>周、专硕第</w:t>
      </w:r>
      <w:r w:rsidRPr="00CF26D1">
        <w:rPr>
          <w:rFonts w:ascii="仿宋" w:eastAsia="仿宋" w:hAnsi="仿宋"/>
          <w:sz w:val="28"/>
          <w:szCs w:val="28"/>
        </w:rPr>
        <w:t>2</w:t>
      </w:r>
      <w:r w:rsidRPr="00CF26D1">
        <w:rPr>
          <w:rFonts w:ascii="仿宋" w:eastAsia="仿宋" w:hAnsi="仿宋" w:hint="eastAsia"/>
          <w:sz w:val="28"/>
          <w:szCs w:val="28"/>
        </w:rPr>
        <w:t>周开课）</w:t>
      </w:r>
      <w:r w:rsidRPr="00CF26D1">
        <w:rPr>
          <w:rFonts w:ascii="仿宋" w:eastAsia="仿宋" w:hAnsi="仿宋"/>
          <w:sz w:val="28"/>
          <w:szCs w:val="28"/>
        </w:rPr>
        <w:t>/</w:t>
      </w:r>
      <w:r w:rsidRPr="00CF26D1">
        <w:rPr>
          <w:rFonts w:ascii="仿宋" w:eastAsia="仿宋" w:hAnsi="仿宋" w:hint="eastAsia"/>
          <w:sz w:val="28"/>
          <w:szCs w:val="28"/>
        </w:rPr>
        <w:t>政治类（第</w:t>
      </w:r>
      <w:r w:rsidRPr="00CF26D1">
        <w:rPr>
          <w:rFonts w:ascii="仿宋" w:eastAsia="仿宋" w:hAnsi="仿宋"/>
          <w:sz w:val="28"/>
          <w:szCs w:val="28"/>
        </w:rPr>
        <w:t>2</w:t>
      </w:r>
      <w:r w:rsidRPr="00CF26D1">
        <w:rPr>
          <w:rFonts w:ascii="仿宋" w:eastAsia="仿宋" w:hAnsi="仿宋" w:hint="eastAsia"/>
          <w:sz w:val="28"/>
          <w:szCs w:val="28"/>
        </w:rPr>
        <w:t>周开课）</w:t>
      </w:r>
      <w:r w:rsidRPr="00CF26D1">
        <w:rPr>
          <w:rFonts w:ascii="仿宋" w:eastAsia="仿宋" w:hAnsi="仿宋"/>
          <w:sz w:val="28"/>
          <w:szCs w:val="28"/>
        </w:rPr>
        <w:t>/</w:t>
      </w:r>
      <w:r w:rsidRPr="00CF26D1">
        <w:rPr>
          <w:rFonts w:ascii="仿宋" w:eastAsia="仿宋" w:hAnsi="仿宋" w:hint="eastAsia"/>
          <w:sz w:val="28"/>
          <w:szCs w:val="28"/>
        </w:rPr>
        <w:t>数学类（第</w:t>
      </w:r>
      <w:r w:rsidRPr="00CF26D1">
        <w:rPr>
          <w:rFonts w:ascii="仿宋" w:eastAsia="仿宋" w:hAnsi="仿宋"/>
          <w:sz w:val="28"/>
          <w:szCs w:val="28"/>
        </w:rPr>
        <w:t>3</w:t>
      </w:r>
      <w:r w:rsidRPr="00CF26D1">
        <w:rPr>
          <w:rFonts w:ascii="仿宋" w:eastAsia="仿宋" w:hAnsi="仿宋" w:hint="eastAsia"/>
          <w:sz w:val="28"/>
          <w:szCs w:val="28"/>
        </w:rPr>
        <w:t>周开课）】，第</w:t>
      </w:r>
      <w:r w:rsidRPr="00CF26D1">
        <w:rPr>
          <w:rFonts w:ascii="仿宋" w:eastAsia="仿宋" w:hAnsi="仿宋"/>
          <w:sz w:val="28"/>
          <w:szCs w:val="28"/>
        </w:rPr>
        <w:t>2-3</w:t>
      </w:r>
      <w:r w:rsidRPr="00CF26D1">
        <w:rPr>
          <w:rFonts w:ascii="仿宋" w:eastAsia="仿宋" w:hAnsi="仿宋" w:hint="eastAsia"/>
          <w:sz w:val="28"/>
          <w:szCs w:val="28"/>
        </w:rPr>
        <w:t>周请在信息系统中查看，按临时课表上课。全日制学硕跨专业选修课，在第</w:t>
      </w:r>
      <w:r w:rsidRPr="00CF26D1">
        <w:rPr>
          <w:rFonts w:ascii="仿宋" w:eastAsia="仿宋" w:hAnsi="仿宋"/>
          <w:sz w:val="28"/>
          <w:szCs w:val="28"/>
        </w:rPr>
        <w:t>3</w:t>
      </w:r>
      <w:r w:rsidRPr="00CF26D1">
        <w:rPr>
          <w:rFonts w:ascii="仿宋" w:eastAsia="仿宋" w:hAnsi="仿宋" w:hint="eastAsia"/>
          <w:sz w:val="28"/>
          <w:szCs w:val="28"/>
        </w:rPr>
        <w:t>周发布分班名单和正式课表。请各位新生在第二周周日（</w:t>
      </w:r>
      <w:r w:rsidRPr="00CF26D1">
        <w:rPr>
          <w:rFonts w:ascii="仿宋" w:eastAsia="仿宋" w:hAnsi="仿宋"/>
          <w:sz w:val="28"/>
          <w:szCs w:val="28"/>
        </w:rPr>
        <w:t>9</w:t>
      </w:r>
      <w:r w:rsidRPr="00CF26D1">
        <w:rPr>
          <w:rFonts w:ascii="仿宋" w:eastAsia="仿宋" w:hAnsi="仿宋" w:hint="eastAsia"/>
          <w:sz w:val="28"/>
          <w:szCs w:val="28"/>
        </w:rPr>
        <w:t>月</w:t>
      </w:r>
      <w:r>
        <w:rPr>
          <w:rFonts w:ascii="仿宋" w:eastAsia="仿宋" w:hAnsi="仿宋"/>
          <w:sz w:val="28"/>
          <w:szCs w:val="28"/>
        </w:rPr>
        <w:t>15</w:t>
      </w:r>
      <w:r w:rsidRPr="00CF26D1">
        <w:rPr>
          <w:rFonts w:ascii="仿宋" w:eastAsia="仿宋" w:hAnsi="仿宋" w:hint="eastAsia"/>
          <w:sz w:val="28"/>
          <w:szCs w:val="28"/>
        </w:rPr>
        <w:t>日）重新进系统网页端或手机端查看个人公共课正式课表。</w:t>
      </w:r>
    </w:p>
    <w:p w:rsidR="00066A5D" w:rsidRDefault="00066A5D" w:rsidP="00BB5191">
      <w:pPr>
        <w:spacing w:line="400" w:lineRule="exact"/>
        <w:ind w:firstLineChars="200" w:firstLine="560"/>
        <w:rPr>
          <w:rFonts w:ascii="仿宋" w:eastAsia="仿宋" w:hAnsi="仿宋"/>
          <w:sz w:val="28"/>
          <w:szCs w:val="28"/>
        </w:rPr>
      </w:pPr>
      <w:r w:rsidRPr="00CF26D1">
        <w:rPr>
          <w:rFonts w:ascii="仿宋" w:eastAsia="仿宋" w:hAnsi="仿宋" w:hint="eastAsia"/>
          <w:sz w:val="28"/>
          <w:szCs w:val="28"/>
        </w:rPr>
        <w:t>专业课课表发布时间请咨询所在学院研工办。考虑到后续</w:t>
      </w:r>
      <w:r w:rsidRPr="00CF26D1">
        <w:rPr>
          <w:rFonts w:ascii="仿宋" w:eastAsia="仿宋" w:hAnsi="仿宋"/>
          <w:sz w:val="28"/>
          <w:szCs w:val="28"/>
        </w:rPr>
        <w:t>2-4</w:t>
      </w:r>
      <w:r w:rsidRPr="00CF26D1">
        <w:rPr>
          <w:rFonts w:ascii="仿宋" w:eastAsia="仿宋" w:hAnsi="仿宋" w:hint="eastAsia"/>
          <w:sz w:val="28"/>
          <w:szCs w:val="28"/>
        </w:rPr>
        <w:t>周部分专业课程的上课时间、地点会有个别调整，最终专业课课表和分班名单以第四周（</w:t>
      </w:r>
      <w:r w:rsidRPr="00CF26D1">
        <w:rPr>
          <w:rFonts w:ascii="仿宋" w:eastAsia="仿宋" w:hAnsi="仿宋"/>
          <w:sz w:val="28"/>
          <w:szCs w:val="28"/>
        </w:rPr>
        <w:t>9</w:t>
      </w:r>
      <w:r w:rsidRPr="00CF26D1">
        <w:rPr>
          <w:rFonts w:ascii="仿宋" w:eastAsia="仿宋" w:hAnsi="仿宋" w:hint="eastAsia"/>
          <w:sz w:val="28"/>
          <w:szCs w:val="28"/>
        </w:rPr>
        <w:t>月</w:t>
      </w:r>
      <w:r w:rsidRPr="00CF26D1">
        <w:rPr>
          <w:rFonts w:ascii="仿宋" w:eastAsia="仿宋" w:hAnsi="仿宋"/>
          <w:sz w:val="28"/>
          <w:szCs w:val="28"/>
        </w:rPr>
        <w:t>2</w:t>
      </w:r>
      <w:r>
        <w:rPr>
          <w:rFonts w:ascii="仿宋" w:eastAsia="仿宋" w:hAnsi="仿宋"/>
          <w:sz w:val="28"/>
          <w:szCs w:val="28"/>
        </w:rPr>
        <w:t>9</w:t>
      </w:r>
      <w:r w:rsidRPr="00CF26D1">
        <w:rPr>
          <w:rFonts w:ascii="仿宋" w:eastAsia="仿宋" w:hAnsi="仿宋" w:hint="eastAsia"/>
          <w:sz w:val="28"/>
          <w:szCs w:val="28"/>
        </w:rPr>
        <w:t>日）以后通过研究生管理信息系统查询到的课程分班名单和课表为准。</w:t>
      </w:r>
    </w:p>
    <w:p w:rsidR="00066A5D" w:rsidRDefault="00066A5D" w:rsidP="00CF26D1">
      <w:pPr>
        <w:spacing w:line="400" w:lineRule="exact"/>
        <w:rPr>
          <w:rFonts w:ascii="仿宋" w:eastAsia="仿宋" w:hAnsi="仿宋"/>
          <w:sz w:val="28"/>
          <w:szCs w:val="28"/>
        </w:rPr>
      </w:pPr>
      <w:r w:rsidRPr="0045743A">
        <w:rPr>
          <w:rFonts w:ascii="仿宋" w:eastAsia="仿宋" w:hAnsi="仿宋" w:hint="eastAsia"/>
          <w:b/>
          <w:sz w:val="28"/>
          <w:szCs w:val="28"/>
        </w:rPr>
        <w:t>系统操作指南</w:t>
      </w:r>
      <w:r>
        <w:rPr>
          <w:rFonts w:ascii="仿宋" w:eastAsia="仿宋" w:hAnsi="仿宋"/>
          <w:sz w:val="28"/>
          <w:szCs w:val="28"/>
        </w:rPr>
        <w:t>:</w:t>
      </w:r>
    </w:p>
    <w:p w:rsidR="00066A5D" w:rsidRDefault="00066A5D" w:rsidP="000D7F34">
      <w:pPr>
        <w:numPr>
          <w:ilvl w:val="0"/>
          <w:numId w:val="2"/>
        </w:numPr>
        <w:snapToGrid w:val="0"/>
        <w:spacing w:line="300" w:lineRule="auto"/>
        <w:rPr>
          <w:rFonts w:ascii="华文行楷" w:eastAsia="华文行楷"/>
          <w:sz w:val="24"/>
        </w:rPr>
      </w:pPr>
      <w:r>
        <w:rPr>
          <w:rFonts w:ascii="华文行楷" w:eastAsia="华文行楷" w:hint="eastAsia"/>
          <w:sz w:val="24"/>
        </w:rPr>
        <w:t>功能简介</w:t>
      </w:r>
    </w:p>
    <w:p w:rsidR="00066A5D" w:rsidRPr="003960F4" w:rsidRDefault="00066A5D" w:rsidP="00BB5191">
      <w:pPr>
        <w:ind w:firstLineChars="200" w:firstLine="480"/>
        <w:textAlignment w:val="center"/>
        <w:rPr>
          <w:rFonts w:ascii="仿宋" w:eastAsia="仿宋" w:hAnsi="仿宋"/>
          <w:color w:val="000000"/>
          <w:sz w:val="24"/>
          <w:szCs w:val="24"/>
        </w:rPr>
      </w:pPr>
      <w:r>
        <w:rPr>
          <w:rFonts w:ascii="仿宋" w:eastAsia="仿宋" w:hAnsi="仿宋" w:hint="eastAsia"/>
          <w:color w:val="000000"/>
          <w:sz w:val="24"/>
          <w:szCs w:val="24"/>
        </w:rPr>
        <w:t>实现培养计划的添加、删除、</w:t>
      </w:r>
      <w:r w:rsidRPr="003960F4">
        <w:rPr>
          <w:rFonts w:ascii="仿宋" w:eastAsia="仿宋" w:hAnsi="仿宋" w:hint="eastAsia"/>
          <w:color w:val="000000"/>
          <w:sz w:val="24"/>
          <w:szCs w:val="24"/>
        </w:rPr>
        <w:t>核对、打印</w:t>
      </w:r>
      <w:r>
        <w:rPr>
          <w:rFonts w:ascii="仿宋" w:eastAsia="仿宋" w:hAnsi="仿宋" w:hint="eastAsia"/>
          <w:color w:val="000000"/>
          <w:sz w:val="24"/>
          <w:szCs w:val="24"/>
        </w:rPr>
        <w:t>、选课等相关</w:t>
      </w:r>
      <w:r w:rsidRPr="003960F4">
        <w:rPr>
          <w:rFonts w:ascii="仿宋" w:eastAsia="仿宋" w:hAnsi="仿宋" w:hint="eastAsia"/>
          <w:color w:val="000000"/>
          <w:sz w:val="24"/>
          <w:szCs w:val="24"/>
        </w:rPr>
        <w:t>操作。</w:t>
      </w:r>
    </w:p>
    <w:p w:rsidR="00066A5D" w:rsidRDefault="00066A5D" w:rsidP="000D7F34">
      <w:pPr>
        <w:numPr>
          <w:ilvl w:val="0"/>
          <w:numId w:val="1"/>
        </w:numPr>
        <w:tabs>
          <w:tab w:val="clear" w:pos="420"/>
        </w:tabs>
        <w:snapToGrid w:val="0"/>
        <w:spacing w:line="300" w:lineRule="auto"/>
        <w:rPr>
          <w:rFonts w:ascii="华文行楷" w:eastAsia="华文行楷"/>
          <w:sz w:val="24"/>
        </w:rPr>
      </w:pPr>
      <w:r>
        <w:rPr>
          <w:rFonts w:ascii="华文行楷" w:eastAsia="华文行楷" w:hint="eastAsia"/>
          <w:sz w:val="24"/>
        </w:rPr>
        <w:t>启动方式</w:t>
      </w:r>
    </w:p>
    <w:p w:rsidR="00066A5D" w:rsidRPr="003960F4" w:rsidRDefault="00066A5D" w:rsidP="00BB5191">
      <w:pPr>
        <w:ind w:firstLineChars="200" w:firstLine="480"/>
        <w:textAlignment w:val="center"/>
        <w:rPr>
          <w:rFonts w:ascii="仿宋" w:eastAsia="仿宋" w:hAnsi="仿宋"/>
          <w:color w:val="000000"/>
          <w:sz w:val="24"/>
          <w:szCs w:val="24"/>
        </w:rPr>
      </w:pPr>
      <w:r>
        <w:rPr>
          <w:rFonts w:ascii="仿宋" w:eastAsia="仿宋" w:hAnsi="仿宋" w:hint="eastAsia"/>
          <w:color w:val="000000"/>
          <w:sz w:val="24"/>
          <w:szCs w:val="24"/>
        </w:rPr>
        <w:t>点击“课业”下的“我的培养计划”，即可进入该功能界面。可以点击“</w:t>
      </w:r>
      <w:r w:rsidRPr="003960F4">
        <w:rPr>
          <w:rFonts w:ascii="仿宋" w:eastAsia="仿宋" w:hAnsi="仿宋" w:hint="eastAsia"/>
          <w:color w:val="000000"/>
          <w:sz w:val="24"/>
          <w:szCs w:val="24"/>
        </w:rPr>
        <w:t>课程</w:t>
      </w:r>
      <w:r>
        <w:rPr>
          <w:rFonts w:ascii="仿宋" w:eastAsia="仿宋" w:hAnsi="仿宋" w:hint="eastAsia"/>
          <w:color w:val="000000"/>
          <w:sz w:val="24"/>
          <w:szCs w:val="24"/>
        </w:rPr>
        <w:t>设置</w:t>
      </w:r>
      <w:r w:rsidRPr="003960F4">
        <w:rPr>
          <w:rFonts w:ascii="仿宋" w:eastAsia="仿宋" w:hAnsi="仿宋" w:hint="eastAsia"/>
          <w:color w:val="000000"/>
          <w:sz w:val="24"/>
          <w:szCs w:val="24"/>
        </w:rPr>
        <w:t>”、“必修课程</w:t>
      </w:r>
      <w:r>
        <w:rPr>
          <w:rFonts w:ascii="仿宋" w:eastAsia="仿宋" w:hAnsi="仿宋" w:hint="eastAsia"/>
          <w:color w:val="000000"/>
          <w:sz w:val="24"/>
          <w:szCs w:val="24"/>
        </w:rPr>
        <w:t>设置</w:t>
      </w:r>
      <w:r w:rsidRPr="003960F4">
        <w:rPr>
          <w:rFonts w:ascii="仿宋" w:eastAsia="仿宋" w:hAnsi="仿宋" w:hint="eastAsia"/>
          <w:color w:val="000000"/>
          <w:sz w:val="24"/>
          <w:szCs w:val="24"/>
        </w:rPr>
        <w:t>”、“选修课程</w:t>
      </w:r>
      <w:r>
        <w:rPr>
          <w:rFonts w:ascii="仿宋" w:eastAsia="仿宋" w:hAnsi="仿宋" w:hint="eastAsia"/>
          <w:color w:val="000000"/>
          <w:sz w:val="24"/>
          <w:szCs w:val="24"/>
        </w:rPr>
        <w:t>设置</w:t>
      </w:r>
      <w:r w:rsidRPr="003960F4">
        <w:rPr>
          <w:rFonts w:ascii="仿宋" w:eastAsia="仿宋" w:hAnsi="仿宋" w:hint="eastAsia"/>
          <w:color w:val="000000"/>
          <w:sz w:val="24"/>
          <w:szCs w:val="24"/>
        </w:rPr>
        <w:t>”、“跨专业课程</w:t>
      </w:r>
      <w:r>
        <w:rPr>
          <w:rFonts w:ascii="仿宋" w:eastAsia="仿宋" w:hAnsi="仿宋" w:hint="eastAsia"/>
          <w:color w:val="000000"/>
          <w:sz w:val="24"/>
          <w:szCs w:val="24"/>
        </w:rPr>
        <w:t>设置</w:t>
      </w:r>
      <w:r w:rsidRPr="003960F4">
        <w:rPr>
          <w:rFonts w:ascii="仿宋" w:eastAsia="仿宋" w:hAnsi="仿宋" w:hint="eastAsia"/>
          <w:color w:val="000000"/>
          <w:sz w:val="24"/>
          <w:szCs w:val="24"/>
        </w:rPr>
        <w:t>”和“方案要求”进入相应的操作界面。其中“方案要求”的操作界面如下。</w:t>
      </w:r>
    </w:p>
    <w:p w:rsidR="00066A5D" w:rsidRPr="00696F44" w:rsidRDefault="00066A5D" w:rsidP="000D7F34">
      <w:pPr>
        <w:numPr>
          <w:ilvl w:val="1"/>
          <w:numId w:val="3"/>
        </w:numPr>
        <w:tabs>
          <w:tab w:val="clear" w:pos="840"/>
        </w:tabs>
        <w:snapToGrid w:val="0"/>
        <w:spacing w:line="300" w:lineRule="auto"/>
        <w:ind w:hanging="840"/>
        <w:rPr>
          <w:rFonts w:ascii="华文行楷" w:eastAsia="华文行楷"/>
          <w:sz w:val="24"/>
        </w:rPr>
      </w:pPr>
      <w:r>
        <w:rPr>
          <w:rFonts w:ascii="华文行楷" w:eastAsia="华文行楷" w:hint="eastAsia"/>
          <w:sz w:val="24"/>
        </w:rPr>
        <w:t>界面形式</w:t>
      </w:r>
    </w:p>
    <w:p w:rsidR="00066A5D" w:rsidRPr="00696F44" w:rsidRDefault="006348B1" w:rsidP="000D7F34">
      <w:pPr>
        <w:snapToGrid w:val="0"/>
        <w:spacing w:line="300" w:lineRule="auto"/>
        <w:rPr>
          <w:noProof/>
        </w:rPr>
      </w:pPr>
      <w:r>
        <w:rPr>
          <w:noProof/>
        </w:rPr>
        <w:lastRenderedPageBreak/>
        <w:pict>
          <v:shape id="图片 12" o:spid="_x0000_i1026" type="#_x0000_t75" style="width:406.95pt;height:251.7pt;visibility:visible">
            <v:imagedata r:id="rId10" o:title=""/>
          </v:shape>
        </w:pict>
      </w:r>
    </w:p>
    <w:p w:rsidR="00066A5D" w:rsidRDefault="00066A5D" w:rsidP="000D7F34">
      <w:pPr>
        <w:numPr>
          <w:ilvl w:val="0"/>
          <w:numId w:val="4"/>
        </w:numPr>
        <w:snapToGrid w:val="0"/>
        <w:spacing w:line="300" w:lineRule="auto"/>
        <w:rPr>
          <w:rFonts w:ascii="华文行楷" w:eastAsia="华文行楷"/>
          <w:sz w:val="24"/>
        </w:rPr>
      </w:pPr>
      <w:r>
        <w:rPr>
          <w:rFonts w:ascii="华文行楷" w:eastAsia="华文行楷" w:hint="eastAsia"/>
          <w:sz w:val="24"/>
        </w:rPr>
        <w:t>操作指南</w:t>
      </w:r>
    </w:p>
    <w:p w:rsidR="00066A5D" w:rsidRPr="003960F4" w:rsidRDefault="00066A5D" w:rsidP="00BB5191">
      <w:pPr>
        <w:ind w:firstLineChars="200" w:firstLine="480"/>
        <w:textAlignment w:val="center"/>
        <w:rPr>
          <w:rFonts w:ascii="仿宋" w:eastAsia="仿宋" w:hAnsi="仿宋"/>
          <w:color w:val="000000"/>
          <w:sz w:val="24"/>
          <w:szCs w:val="24"/>
        </w:rPr>
      </w:pPr>
      <w:r w:rsidRPr="003960F4">
        <w:rPr>
          <w:rFonts w:ascii="仿宋" w:eastAsia="仿宋" w:hAnsi="仿宋"/>
          <w:color w:val="000000"/>
          <w:sz w:val="24"/>
          <w:szCs w:val="24"/>
        </w:rPr>
        <w:t>1.</w:t>
      </w:r>
      <w:r>
        <w:rPr>
          <w:rFonts w:ascii="Calibri" w:eastAsia="仿宋" w:hAnsi="Calibri" w:cs="Calibri"/>
          <w:color w:val="000000"/>
          <w:sz w:val="24"/>
          <w:szCs w:val="24"/>
        </w:rPr>
        <w:t> </w:t>
      </w:r>
      <w:r w:rsidRPr="003960F4">
        <w:rPr>
          <w:rFonts w:ascii="仿宋" w:eastAsia="仿宋" w:hAnsi="仿宋" w:hint="eastAsia"/>
          <w:color w:val="000000"/>
          <w:sz w:val="24"/>
          <w:szCs w:val="24"/>
        </w:rPr>
        <w:t>添加功能：培养计划中的课程分：必修课、选修课和跨专业选课，这些课程可以按类型显示，也可全部显示。点击操作栏中按钮</w:t>
      </w:r>
      <w:r w:rsidR="006348B1">
        <w:rPr>
          <w:rFonts w:ascii="仿宋" w:eastAsia="仿宋" w:hAnsi="仿宋"/>
          <w:noProof/>
          <w:color w:val="000000"/>
          <w:sz w:val="24"/>
          <w:szCs w:val="24"/>
        </w:rPr>
        <w:pict>
          <v:shape id="图片 63" o:spid="_x0000_i1027" type="#_x0000_t75" style="width:23.8pt;height:19.4pt;visibility:visible">
            <v:imagedata r:id="rId11" o:title=""/>
          </v:shape>
        </w:pict>
      </w:r>
      <w:r w:rsidRPr="003960F4">
        <w:rPr>
          <w:rFonts w:ascii="仿宋" w:eastAsia="仿宋" w:hAnsi="仿宋" w:hint="eastAsia"/>
          <w:color w:val="000000"/>
          <w:sz w:val="24"/>
          <w:szCs w:val="24"/>
        </w:rPr>
        <w:t>，按钮</w:t>
      </w:r>
      <w:r w:rsidR="006348B1">
        <w:rPr>
          <w:rFonts w:ascii="仿宋" w:eastAsia="仿宋" w:hAnsi="仿宋"/>
          <w:noProof/>
          <w:color w:val="000000"/>
          <w:sz w:val="24"/>
          <w:szCs w:val="24"/>
        </w:rPr>
        <w:pict>
          <v:shape id="图片 62" o:spid="_x0000_i1028" type="#_x0000_t75" style="width:23.8pt;height:19.4pt;visibility:visible">
            <v:imagedata r:id="rId11" o:title=""/>
          </v:shape>
        </w:pict>
      </w:r>
      <w:r w:rsidRPr="003960F4">
        <w:rPr>
          <w:rFonts w:ascii="仿宋" w:eastAsia="仿宋" w:hAnsi="仿宋" w:hint="eastAsia"/>
          <w:color w:val="000000"/>
          <w:sz w:val="24"/>
          <w:szCs w:val="24"/>
        </w:rPr>
        <w:t>变为按钮</w:t>
      </w:r>
      <w:r w:rsidR="006348B1">
        <w:rPr>
          <w:rFonts w:ascii="仿宋" w:eastAsia="仿宋" w:hAnsi="仿宋"/>
          <w:noProof/>
          <w:color w:val="000000"/>
          <w:sz w:val="24"/>
          <w:szCs w:val="24"/>
        </w:rPr>
        <w:pict>
          <v:shape id="图片 61" o:spid="_x0000_i1029" type="#_x0000_t75" style="width:21.3pt;height:19.4pt;visibility:visible">
            <v:imagedata r:id="rId12" o:title=""/>
          </v:shape>
        </w:pict>
      </w:r>
      <w:r w:rsidRPr="003960F4">
        <w:rPr>
          <w:rFonts w:ascii="仿宋" w:eastAsia="仿宋" w:hAnsi="仿宋" w:hint="eastAsia"/>
          <w:color w:val="000000"/>
          <w:sz w:val="24"/>
          <w:szCs w:val="24"/>
        </w:rPr>
        <w:t>，表示该课程添加成功，并显示在界面下方我的培养计划中。若操作栏中直接显示按钮</w:t>
      </w:r>
      <w:r w:rsidR="006348B1">
        <w:rPr>
          <w:rFonts w:ascii="仿宋" w:eastAsia="仿宋" w:hAnsi="仿宋"/>
          <w:noProof/>
          <w:color w:val="000000"/>
          <w:sz w:val="24"/>
          <w:szCs w:val="24"/>
        </w:rPr>
        <w:pict>
          <v:shape id="图片 60" o:spid="_x0000_i1030" type="#_x0000_t75" style="width:21.3pt;height:19.4pt;visibility:visible">
            <v:imagedata r:id="rId12" o:title=""/>
          </v:shape>
        </w:pict>
      </w:r>
      <w:r w:rsidRPr="003960F4">
        <w:rPr>
          <w:rFonts w:ascii="仿宋" w:eastAsia="仿宋" w:hAnsi="仿宋" w:hint="eastAsia"/>
          <w:color w:val="000000"/>
          <w:sz w:val="24"/>
          <w:szCs w:val="24"/>
        </w:rPr>
        <w:t>，表示该课程已添加。</w:t>
      </w:r>
    </w:p>
    <w:p w:rsidR="00066A5D" w:rsidRDefault="00066A5D" w:rsidP="00BB5191">
      <w:pPr>
        <w:ind w:firstLineChars="200" w:firstLine="480"/>
        <w:textAlignment w:val="center"/>
        <w:rPr>
          <w:rFonts w:ascii="仿宋" w:eastAsia="仿宋" w:hAnsi="仿宋"/>
          <w:color w:val="000000"/>
          <w:sz w:val="24"/>
          <w:szCs w:val="24"/>
        </w:rPr>
      </w:pPr>
      <w:r w:rsidRPr="003960F4">
        <w:rPr>
          <w:rFonts w:ascii="仿宋" w:eastAsia="仿宋" w:hAnsi="仿宋"/>
          <w:color w:val="000000"/>
          <w:sz w:val="24"/>
          <w:szCs w:val="24"/>
        </w:rPr>
        <w:t>2.</w:t>
      </w:r>
      <w:r>
        <w:rPr>
          <w:rFonts w:ascii="Calibri" w:eastAsia="仿宋" w:hAnsi="Calibri" w:cs="Calibri"/>
          <w:color w:val="000000"/>
          <w:sz w:val="24"/>
          <w:szCs w:val="24"/>
        </w:rPr>
        <w:t> </w:t>
      </w:r>
      <w:r w:rsidRPr="003960F4">
        <w:rPr>
          <w:rFonts w:ascii="仿宋" w:eastAsia="仿宋" w:hAnsi="仿宋" w:hint="eastAsia"/>
          <w:color w:val="000000"/>
          <w:sz w:val="24"/>
          <w:szCs w:val="24"/>
        </w:rPr>
        <w:t>删除功能：我的培养计划中是已选的所有课程，按下操作栏中按钮</w:t>
      </w:r>
      <w:r w:rsidR="006348B1">
        <w:rPr>
          <w:rFonts w:ascii="仿宋" w:eastAsia="仿宋" w:hAnsi="仿宋"/>
          <w:noProof/>
          <w:color w:val="000000"/>
          <w:sz w:val="24"/>
          <w:szCs w:val="24"/>
        </w:rPr>
        <w:pict>
          <v:shape id="图片 59" o:spid="_x0000_i1031" type="#_x0000_t75" style="width:21.9pt;height:19.4pt;visibility:visible">
            <v:imagedata r:id="rId13" o:title=""/>
          </v:shape>
        </w:pict>
      </w:r>
      <w:r w:rsidRPr="003960F4">
        <w:rPr>
          <w:rFonts w:ascii="仿宋" w:eastAsia="仿宋" w:hAnsi="仿宋" w:hint="eastAsia"/>
          <w:color w:val="000000"/>
          <w:sz w:val="24"/>
          <w:szCs w:val="24"/>
        </w:rPr>
        <w:t>，弹出“确定删除？”对话框。若删除，点击按钮</w:t>
      </w:r>
      <w:r w:rsidR="006348B1">
        <w:rPr>
          <w:rFonts w:ascii="仿宋" w:eastAsia="仿宋" w:hAnsi="仿宋"/>
          <w:noProof/>
          <w:color w:val="000000"/>
          <w:sz w:val="24"/>
          <w:szCs w:val="24"/>
        </w:rPr>
        <w:pict>
          <v:shape id="图片 58" o:spid="_x0000_i1032" type="#_x0000_t75" style="width:51.95pt;height:11.9pt;visibility:visible">
            <v:imagedata r:id="rId14" o:title=""/>
          </v:shape>
        </w:pict>
      </w:r>
      <w:r w:rsidRPr="003960F4">
        <w:rPr>
          <w:rFonts w:ascii="仿宋" w:eastAsia="仿宋" w:hAnsi="仿宋" w:hint="eastAsia"/>
          <w:color w:val="000000"/>
          <w:sz w:val="24"/>
          <w:szCs w:val="24"/>
        </w:rPr>
        <w:t>，该课程被删除，同时该课程在上方培养计划中的按钮</w:t>
      </w:r>
      <w:r w:rsidR="006348B1">
        <w:rPr>
          <w:rFonts w:ascii="仿宋" w:eastAsia="仿宋" w:hAnsi="仿宋"/>
          <w:noProof/>
          <w:color w:val="000000"/>
          <w:sz w:val="24"/>
          <w:szCs w:val="24"/>
        </w:rPr>
        <w:pict>
          <v:shape id="图片 57" o:spid="_x0000_i1033" type="#_x0000_t75" style="width:21.3pt;height:19.4pt;visibility:visible">
            <v:imagedata r:id="rId12" o:title=""/>
          </v:shape>
        </w:pict>
      </w:r>
      <w:r w:rsidRPr="003960F4">
        <w:rPr>
          <w:rFonts w:ascii="仿宋" w:eastAsia="仿宋" w:hAnsi="仿宋" w:hint="eastAsia"/>
          <w:color w:val="000000"/>
          <w:sz w:val="24"/>
          <w:szCs w:val="24"/>
        </w:rPr>
        <w:t>变为按钮</w:t>
      </w:r>
      <w:r w:rsidR="006348B1">
        <w:rPr>
          <w:rFonts w:ascii="仿宋" w:eastAsia="仿宋" w:hAnsi="仿宋"/>
          <w:noProof/>
          <w:color w:val="000000"/>
          <w:sz w:val="24"/>
          <w:szCs w:val="24"/>
        </w:rPr>
        <w:pict>
          <v:shape id="图片 56" o:spid="_x0000_i1034" type="#_x0000_t75" style="width:23.8pt;height:19.4pt;visibility:visible">
            <v:imagedata r:id="rId11" o:title=""/>
          </v:shape>
        </w:pict>
      </w:r>
      <w:r w:rsidRPr="003960F4">
        <w:rPr>
          <w:rFonts w:ascii="仿宋" w:eastAsia="仿宋" w:hAnsi="仿宋" w:hint="eastAsia"/>
          <w:color w:val="000000"/>
          <w:sz w:val="24"/>
          <w:szCs w:val="24"/>
        </w:rPr>
        <w:t>，表示该课程已从我的培养计划中删除。</w:t>
      </w:r>
    </w:p>
    <w:p w:rsidR="00066A5D" w:rsidRPr="003960F4" w:rsidRDefault="006348B1" w:rsidP="000D7F34">
      <w:pPr>
        <w:textAlignment w:val="center"/>
        <w:rPr>
          <w:rFonts w:ascii="仿宋" w:eastAsia="仿宋" w:hAnsi="仿宋"/>
          <w:color w:val="000000"/>
          <w:sz w:val="24"/>
          <w:szCs w:val="24"/>
        </w:rPr>
      </w:pPr>
      <w:r>
        <w:rPr>
          <w:noProof/>
        </w:rPr>
        <w:lastRenderedPageBreak/>
        <w:pict>
          <v:shape id="图片 10" o:spid="_x0000_i1035" type="#_x0000_t75" style="width:411.35pt;height:227.25pt;visibility:visible">
            <v:imagedata r:id="rId15" o:title=""/>
          </v:shape>
        </w:pict>
      </w:r>
    </w:p>
    <w:p w:rsidR="00066A5D" w:rsidRPr="003960F4" w:rsidRDefault="00066A5D" w:rsidP="00BB5191">
      <w:pPr>
        <w:ind w:firstLineChars="200" w:firstLine="480"/>
        <w:textAlignment w:val="center"/>
        <w:rPr>
          <w:rFonts w:ascii="仿宋" w:eastAsia="仿宋" w:hAnsi="仿宋"/>
          <w:color w:val="000000"/>
          <w:sz w:val="24"/>
          <w:szCs w:val="24"/>
        </w:rPr>
      </w:pPr>
      <w:r w:rsidRPr="003960F4">
        <w:rPr>
          <w:rFonts w:ascii="仿宋" w:eastAsia="仿宋" w:hAnsi="仿宋"/>
          <w:color w:val="000000"/>
          <w:sz w:val="24"/>
          <w:szCs w:val="24"/>
        </w:rPr>
        <w:t>3.</w:t>
      </w:r>
      <w:r w:rsidRPr="003960F4">
        <w:rPr>
          <w:rFonts w:ascii="仿宋" w:eastAsia="仿宋" w:hAnsi="仿宋" w:hint="eastAsia"/>
          <w:color w:val="000000"/>
          <w:sz w:val="24"/>
          <w:szCs w:val="24"/>
        </w:rPr>
        <w:t>核对培养计划功能：培养计划添加完毕之后，点击界面右上角的</w:t>
      </w:r>
      <w:r w:rsidR="006348B1">
        <w:rPr>
          <w:rFonts w:ascii="仿宋" w:eastAsia="仿宋" w:hAnsi="仿宋"/>
          <w:noProof/>
          <w:color w:val="000000"/>
          <w:sz w:val="24"/>
          <w:szCs w:val="24"/>
        </w:rPr>
        <w:pict>
          <v:shape id="图片 55" o:spid="_x0000_i1036" type="#_x0000_t75" style="width:67.6pt;height:20.05pt;visibility:visible">
            <v:imagedata r:id="rId16" o:title=""/>
          </v:shape>
        </w:pict>
      </w:r>
      <w:r w:rsidRPr="003960F4">
        <w:rPr>
          <w:rFonts w:ascii="仿宋" w:eastAsia="仿宋" w:hAnsi="仿宋" w:hint="eastAsia"/>
          <w:color w:val="000000"/>
          <w:sz w:val="24"/>
          <w:szCs w:val="24"/>
        </w:rPr>
        <w:t>，弹出培养计划核对界面。若核对结果显示的是“未通过”，则表示所选该类型课程的学分低于最低要求学分，应点击</w:t>
      </w:r>
      <w:r w:rsidR="006348B1">
        <w:rPr>
          <w:rFonts w:ascii="仿宋" w:eastAsia="仿宋" w:hAnsi="仿宋"/>
          <w:noProof/>
          <w:color w:val="000000"/>
          <w:sz w:val="24"/>
          <w:szCs w:val="24"/>
        </w:rPr>
        <w:pict>
          <v:shape id="图片 54" o:spid="_x0000_i1037" type="#_x0000_t75" style="width:15.65pt;height:12.5pt;visibility:visible">
            <v:imagedata r:id="rId17" o:title=""/>
          </v:shape>
        </w:pict>
      </w:r>
      <w:r w:rsidRPr="003960F4">
        <w:rPr>
          <w:rFonts w:ascii="仿宋" w:eastAsia="仿宋" w:hAnsi="仿宋" w:hint="eastAsia"/>
          <w:color w:val="000000"/>
          <w:sz w:val="24"/>
          <w:szCs w:val="24"/>
        </w:rPr>
        <w:t>返回继续添加该类型课程；若是否通过栏显示的是“通过”，则表示该类型课程学分已满足最低学分要求。</w:t>
      </w:r>
    </w:p>
    <w:p w:rsidR="00066A5D" w:rsidRDefault="006348B1" w:rsidP="000D7F34">
      <w:pPr>
        <w:pStyle w:val="2"/>
        <w:snapToGrid w:val="0"/>
        <w:spacing w:after="0" w:line="300" w:lineRule="auto"/>
        <w:ind w:leftChars="0" w:left="0"/>
        <w:jc w:val="center"/>
      </w:pPr>
      <w:r>
        <w:rPr>
          <w:noProof/>
        </w:rPr>
        <w:pict>
          <v:shape id="图片 7" o:spid="_x0000_i1038" type="#_x0000_t75" style="width:156.5pt;height:139.6pt;visibility:visible">
            <v:imagedata r:id="rId18" o:title=""/>
          </v:shape>
        </w:pict>
      </w:r>
    </w:p>
    <w:p w:rsidR="00066A5D" w:rsidRPr="003960F4" w:rsidRDefault="00066A5D" w:rsidP="00BB5191">
      <w:pPr>
        <w:ind w:firstLineChars="200" w:firstLine="480"/>
        <w:textAlignment w:val="center"/>
        <w:rPr>
          <w:rFonts w:ascii="仿宋" w:eastAsia="仿宋" w:hAnsi="仿宋"/>
          <w:color w:val="000000"/>
          <w:sz w:val="24"/>
          <w:szCs w:val="24"/>
        </w:rPr>
      </w:pPr>
      <w:r w:rsidRPr="003960F4">
        <w:rPr>
          <w:rFonts w:ascii="仿宋" w:eastAsia="仿宋" w:hAnsi="仿宋"/>
          <w:color w:val="000000"/>
          <w:sz w:val="24"/>
          <w:szCs w:val="24"/>
        </w:rPr>
        <w:t>4.</w:t>
      </w:r>
      <w:r w:rsidRPr="003960F4">
        <w:rPr>
          <w:rFonts w:ascii="仿宋" w:eastAsia="仿宋" w:hAnsi="仿宋" w:hint="eastAsia"/>
          <w:color w:val="000000"/>
          <w:sz w:val="24"/>
          <w:szCs w:val="24"/>
        </w:rPr>
        <w:t>打印培养计划功能：培养计划添加完毕之后，点击界面右上角的</w:t>
      </w:r>
      <w:r w:rsidR="006348B1">
        <w:rPr>
          <w:rFonts w:ascii="仿宋" w:eastAsia="仿宋" w:hAnsi="仿宋"/>
          <w:noProof/>
          <w:color w:val="000000"/>
          <w:sz w:val="24"/>
          <w:szCs w:val="24"/>
        </w:rPr>
        <w:pict>
          <v:shape id="图片 52" o:spid="_x0000_i1039" type="#_x0000_t75" style="width:65.1pt;height:18.8pt;visibility:visible">
            <v:imagedata r:id="rId19" o:title=""/>
          </v:shape>
        </w:pict>
      </w:r>
      <w:r w:rsidRPr="003960F4">
        <w:rPr>
          <w:rFonts w:ascii="仿宋" w:eastAsia="仿宋" w:hAnsi="仿宋" w:hint="eastAsia"/>
          <w:color w:val="000000"/>
          <w:sz w:val="24"/>
          <w:szCs w:val="24"/>
        </w:rPr>
        <w:t>，弹出“培养计划报表预览”界面，点击打印即可打印该生的培养计划。</w:t>
      </w:r>
      <w:r w:rsidR="006348B1">
        <w:rPr>
          <w:noProof/>
        </w:rPr>
        <w:pict>
          <v:shape id="图片 9" o:spid="_x0000_i1040" type="#_x0000_t75" style="width:122.1pt;height:36.95pt;visibility:visible">
            <v:imagedata r:id="rId20" o:title=""/>
          </v:shape>
        </w:pict>
      </w:r>
    </w:p>
    <w:p w:rsidR="00066A5D" w:rsidRPr="003960F4" w:rsidRDefault="00066A5D" w:rsidP="00BB5191">
      <w:pPr>
        <w:ind w:firstLineChars="200" w:firstLine="480"/>
        <w:textAlignment w:val="center"/>
        <w:rPr>
          <w:rFonts w:ascii="仿宋" w:eastAsia="仿宋" w:hAnsi="仿宋"/>
          <w:color w:val="000000"/>
          <w:sz w:val="24"/>
          <w:szCs w:val="24"/>
        </w:rPr>
      </w:pPr>
      <w:r w:rsidRPr="003960F4">
        <w:rPr>
          <w:rFonts w:ascii="仿宋" w:eastAsia="仿宋" w:hAnsi="仿宋"/>
          <w:color w:val="000000"/>
          <w:sz w:val="24"/>
          <w:szCs w:val="24"/>
        </w:rPr>
        <w:t>5</w:t>
      </w:r>
      <w:r w:rsidRPr="003960F4">
        <w:rPr>
          <w:rFonts w:ascii="仿宋" w:eastAsia="仿宋" w:hAnsi="仿宋" w:hint="eastAsia"/>
          <w:color w:val="000000"/>
          <w:sz w:val="24"/>
          <w:szCs w:val="24"/>
        </w:rPr>
        <w:t>、个人培养计划制定完后，研究生院和各学院将根据选课情况进行课程教学安排，确定教室和任课教师、上课时间，解决各类冲突，最后生成每个学生的个人课表。</w:t>
      </w:r>
      <w:r w:rsidRPr="003960F4">
        <w:rPr>
          <w:rFonts w:ascii="仿宋" w:eastAsia="仿宋" w:hAnsi="仿宋"/>
          <w:color w:val="000000"/>
          <w:sz w:val="24"/>
          <w:szCs w:val="24"/>
        </w:rPr>
        <w:t>2-4</w:t>
      </w:r>
      <w:r w:rsidRPr="003960F4">
        <w:rPr>
          <w:rFonts w:ascii="仿宋" w:eastAsia="仿宋" w:hAnsi="仿宋" w:hint="eastAsia"/>
          <w:color w:val="000000"/>
          <w:sz w:val="24"/>
          <w:szCs w:val="24"/>
        </w:rPr>
        <w:t>周的请根据研究生院发布的预排课和预分班情况进行课程学习。</w:t>
      </w:r>
    </w:p>
    <w:p w:rsidR="00066A5D" w:rsidRPr="003960F4" w:rsidRDefault="00066A5D" w:rsidP="00BB5191">
      <w:pPr>
        <w:ind w:firstLineChars="200" w:firstLine="480"/>
        <w:textAlignment w:val="center"/>
        <w:rPr>
          <w:rFonts w:ascii="仿宋" w:eastAsia="仿宋" w:hAnsi="仿宋"/>
          <w:color w:val="000000"/>
          <w:sz w:val="24"/>
          <w:szCs w:val="24"/>
        </w:rPr>
      </w:pPr>
      <w:r w:rsidRPr="003960F4">
        <w:rPr>
          <w:rFonts w:ascii="仿宋" w:eastAsia="仿宋" w:hAnsi="仿宋"/>
          <w:color w:val="000000"/>
          <w:sz w:val="24"/>
          <w:szCs w:val="24"/>
        </w:rPr>
        <w:t>6</w:t>
      </w:r>
      <w:r w:rsidRPr="003960F4">
        <w:rPr>
          <w:rFonts w:ascii="仿宋" w:eastAsia="仿宋" w:hAnsi="仿宋" w:hint="eastAsia"/>
          <w:color w:val="000000"/>
          <w:sz w:val="24"/>
          <w:szCs w:val="24"/>
        </w:rPr>
        <w:t>、个人课程表查询：</w:t>
      </w:r>
    </w:p>
    <w:p w:rsidR="00066A5D" w:rsidRDefault="006348B1" w:rsidP="000D7F34">
      <w:pPr>
        <w:jc w:val="center"/>
      </w:pPr>
      <w:r>
        <w:rPr>
          <w:noProof/>
        </w:rPr>
        <w:lastRenderedPageBreak/>
        <w:pict>
          <v:shape id="图片 43" o:spid="_x0000_i1041" type="#_x0000_t75" style="width:409.45pt;height:4in;visibility:visible">
            <v:imagedata r:id="rId21" o:title=""/>
          </v:shape>
        </w:pict>
      </w:r>
    </w:p>
    <w:p w:rsidR="00066A5D" w:rsidRPr="003A5A4D" w:rsidRDefault="00066A5D" w:rsidP="00CF26D1">
      <w:pPr>
        <w:spacing w:line="400" w:lineRule="exact"/>
        <w:rPr>
          <w:rFonts w:ascii="仿宋" w:eastAsia="仿宋" w:hAnsi="仿宋"/>
          <w:b/>
          <w:sz w:val="28"/>
          <w:szCs w:val="28"/>
        </w:rPr>
      </w:pPr>
      <w:r w:rsidRPr="003A5A4D">
        <w:rPr>
          <w:rFonts w:ascii="仿宋" w:eastAsia="仿宋" w:hAnsi="仿宋" w:hint="eastAsia"/>
          <w:b/>
          <w:sz w:val="28"/>
          <w:szCs w:val="28"/>
        </w:rPr>
        <w:t>四、公共英语免修申请</w:t>
      </w:r>
    </w:p>
    <w:p w:rsidR="00066A5D" w:rsidRDefault="00066A5D" w:rsidP="00CF26D1">
      <w:pPr>
        <w:spacing w:line="400" w:lineRule="exact"/>
        <w:ind w:firstLine="555"/>
        <w:rPr>
          <w:rFonts w:ascii="仿宋" w:eastAsia="仿宋" w:hAnsi="仿宋"/>
          <w:sz w:val="28"/>
          <w:szCs w:val="28"/>
        </w:rPr>
      </w:pPr>
      <w:smartTag w:uri="urn:schemas-microsoft-com:office:smarttags" w:element="chsdate">
        <w:smartTagPr>
          <w:attr w:name="Year" w:val="2019"/>
          <w:attr w:name="Month" w:val="9"/>
          <w:attr w:name="Day" w:val="5"/>
          <w:attr w:name="IsLunarDate" w:val="False"/>
          <w:attr w:name="IsROCDate" w:val="False"/>
        </w:smartTagPr>
        <w:r w:rsidRPr="00C72455">
          <w:rPr>
            <w:rFonts w:ascii="仿宋" w:eastAsia="仿宋" w:hAnsi="仿宋"/>
            <w:b/>
            <w:sz w:val="28"/>
            <w:szCs w:val="28"/>
          </w:rPr>
          <w:t>9</w:t>
        </w:r>
        <w:r w:rsidRPr="00C72455">
          <w:rPr>
            <w:rFonts w:ascii="仿宋" w:eastAsia="仿宋" w:hAnsi="仿宋" w:hint="eastAsia"/>
            <w:b/>
            <w:sz w:val="28"/>
            <w:szCs w:val="28"/>
          </w:rPr>
          <w:t>月</w:t>
        </w:r>
        <w:r w:rsidRPr="00C72455">
          <w:rPr>
            <w:rFonts w:ascii="仿宋" w:eastAsia="仿宋" w:hAnsi="仿宋"/>
            <w:b/>
            <w:sz w:val="28"/>
            <w:szCs w:val="28"/>
          </w:rPr>
          <w:t>5</w:t>
        </w:r>
        <w:r w:rsidRPr="00C72455">
          <w:rPr>
            <w:rFonts w:ascii="仿宋" w:eastAsia="仿宋" w:hAnsi="仿宋" w:hint="eastAsia"/>
            <w:b/>
            <w:sz w:val="28"/>
            <w:szCs w:val="28"/>
          </w:rPr>
          <w:t>日</w:t>
        </w:r>
      </w:smartTag>
      <w:r w:rsidRPr="00C72455">
        <w:rPr>
          <w:rFonts w:ascii="仿宋" w:eastAsia="仿宋" w:hAnsi="仿宋"/>
          <w:b/>
          <w:sz w:val="28"/>
          <w:szCs w:val="28"/>
        </w:rPr>
        <w:t>—12</w:t>
      </w:r>
      <w:r w:rsidRPr="00C72455">
        <w:rPr>
          <w:rFonts w:ascii="仿宋" w:eastAsia="仿宋" w:hAnsi="仿宋" w:hint="eastAsia"/>
          <w:b/>
          <w:sz w:val="28"/>
          <w:szCs w:val="28"/>
        </w:rPr>
        <w:t>日，</w:t>
      </w:r>
      <w:r w:rsidRPr="00BB5191">
        <w:rPr>
          <w:rFonts w:ascii="仿宋" w:eastAsia="仿宋" w:hAnsi="仿宋" w:hint="eastAsia"/>
          <w:sz w:val="28"/>
          <w:szCs w:val="28"/>
        </w:rPr>
        <w:t>符合公共英语课程免修</w:t>
      </w:r>
      <w:bookmarkStart w:id="0" w:name="_GoBack"/>
      <w:bookmarkEnd w:id="0"/>
      <w:r w:rsidRPr="00BB5191">
        <w:rPr>
          <w:rFonts w:ascii="仿宋" w:eastAsia="仿宋" w:hAnsi="仿宋" w:hint="eastAsia"/>
          <w:sz w:val="28"/>
          <w:szCs w:val="28"/>
        </w:rPr>
        <w:t>条件</w:t>
      </w:r>
      <w:r w:rsidR="00BB5191" w:rsidRPr="00BB5191">
        <w:rPr>
          <w:rFonts w:ascii="仿宋" w:eastAsia="仿宋" w:hAnsi="仿宋" w:hint="eastAsia"/>
          <w:sz w:val="28"/>
          <w:szCs w:val="28"/>
        </w:rPr>
        <w:t>的研究生—非外语专业研究生</w:t>
      </w:r>
      <w:r w:rsidR="00BB5191" w:rsidRPr="00BB5191">
        <w:rPr>
          <w:rFonts w:ascii="仿宋" w:eastAsia="仿宋" w:hAnsi="仿宋"/>
          <w:sz w:val="28"/>
          <w:szCs w:val="28"/>
        </w:rPr>
        <w:t>2016年至今参加TOEFL（按Percentile折算）、GRE（按语文考试Percentile折算）、IELTS（按比例折算）、CET六级（按比例折算）和专业外语八级（按等级折算）等社会公认的外语考试，考试成绩经折算，硕士达到75分及以上的，博士达到80分及以上</w:t>
      </w:r>
      <w:r w:rsidR="00BB5191" w:rsidRPr="00BB5191">
        <w:rPr>
          <w:rFonts w:ascii="仿宋" w:eastAsia="仿宋" w:hAnsi="仿宋" w:hint="eastAsia"/>
          <w:sz w:val="28"/>
          <w:szCs w:val="28"/>
        </w:rPr>
        <w:t>的研究生</w:t>
      </w:r>
      <w:r w:rsidR="00BB5191" w:rsidRPr="00BB5191">
        <w:rPr>
          <w:rFonts w:ascii="仿宋" w:eastAsia="仿宋" w:hAnsi="仿宋"/>
          <w:sz w:val="28"/>
          <w:szCs w:val="28"/>
        </w:rPr>
        <w:t>，可申请免修英语，并提供相关证明材料的原件和复印件</w:t>
      </w:r>
      <w:r w:rsidR="00BB5191" w:rsidRPr="003A5A4D">
        <w:rPr>
          <w:rFonts w:ascii="仿宋" w:eastAsia="仿宋" w:hAnsi="仿宋" w:hint="eastAsia"/>
          <w:sz w:val="28"/>
          <w:szCs w:val="28"/>
        </w:rPr>
        <w:t>交学院查验核对</w:t>
      </w:r>
      <w:r w:rsidR="00BB5191" w:rsidRPr="00BB5191">
        <w:rPr>
          <w:rFonts w:ascii="仿宋" w:eastAsia="仿宋" w:hAnsi="仿宋"/>
          <w:sz w:val="28"/>
          <w:szCs w:val="28"/>
        </w:rPr>
        <w:t>。</w:t>
      </w:r>
      <w:r w:rsidR="00A3641D">
        <w:rPr>
          <w:rFonts w:ascii="仿宋" w:eastAsia="仿宋" w:hAnsi="仿宋" w:hint="eastAsia"/>
          <w:sz w:val="28"/>
          <w:szCs w:val="28"/>
        </w:rPr>
        <w:t>学院</w:t>
      </w:r>
      <w:r w:rsidR="00BB5191" w:rsidRPr="00BB5191">
        <w:rPr>
          <w:rFonts w:ascii="仿宋" w:eastAsia="仿宋" w:hAnsi="仿宋"/>
          <w:sz w:val="28"/>
          <w:szCs w:val="28"/>
        </w:rPr>
        <w:t>将审核通过的汇总名单</w:t>
      </w:r>
      <w:r w:rsidR="00A3641D">
        <w:rPr>
          <w:rFonts w:ascii="仿宋" w:eastAsia="仿宋" w:hAnsi="仿宋" w:hint="eastAsia"/>
          <w:sz w:val="28"/>
          <w:szCs w:val="28"/>
        </w:rPr>
        <w:t>、</w:t>
      </w:r>
      <w:r w:rsidR="00A3641D" w:rsidRPr="00A3641D">
        <w:rPr>
          <w:rFonts w:ascii="仿宋" w:eastAsia="仿宋" w:hAnsi="仿宋" w:hint="eastAsia"/>
          <w:sz w:val="28"/>
          <w:szCs w:val="28"/>
        </w:rPr>
        <w:t>等级证书</w:t>
      </w:r>
      <w:r w:rsidR="00A3641D">
        <w:rPr>
          <w:rFonts w:ascii="仿宋" w:eastAsia="仿宋" w:hAnsi="仿宋" w:hint="eastAsia"/>
          <w:sz w:val="28"/>
          <w:szCs w:val="28"/>
        </w:rPr>
        <w:t>和相关证明材料</w:t>
      </w:r>
      <w:r w:rsidR="00A3641D" w:rsidRPr="00A3641D">
        <w:rPr>
          <w:rFonts w:ascii="仿宋" w:eastAsia="仿宋" w:hAnsi="仿宋" w:hint="eastAsia"/>
          <w:sz w:val="28"/>
          <w:szCs w:val="28"/>
        </w:rPr>
        <w:t>复印件于</w:t>
      </w:r>
      <w:r w:rsidR="00A3641D" w:rsidRPr="00A3641D">
        <w:rPr>
          <w:rFonts w:ascii="仿宋" w:eastAsia="仿宋" w:hAnsi="仿宋"/>
          <w:sz w:val="28"/>
          <w:szCs w:val="28"/>
        </w:rPr>
        <w:t>9月13日前交研究生院教学管理科审核，</w:t>
      </w:r>
      <w:r w:rsidR="00A3641D">
        <w:rPr>
          <w:rFonts w:ascii="仿宋" w:eastAsia="仿宋" w:hAnsi="仿宋" w:hint="eastAsia"/>
          <w:sz w:val="28"/>
          <w:szCs w:val="28"/>
        </w:rPr>
        <w:t>学生</w:t>
      </w:r>
      <w:r w:rsidR="00A3641D" w:rsidRPr="00A3641D">
        <w:rPr>
          <w:rFonts w:ascii="仿宋" w:eastAsia="仿宋" w:hAnsi="仿宋"/>
          <w:sz w:val="28"/>
          <w:szCs w:val="28"/>
        </w:rPr>
        <w:t>在研究生教育综合管理系统里面上传证明材料。经审核符合免修条件的，将予以成绩折算和学分认定，并在研究生院网站上公布学生名单。</w:t>
      </w:r>
    </w:p>
    <w:p w:rsidR="00066A5D" w:rsidRDefault="00066A5D" w:rsidP="00CF26D1">
      <w:pPr>
        <w:spacing w:line="400" w:lineRule="exact"/>
        <w:rPr>
          <w:rFonts w:ascii="仿宋" w:eastAsia="仿宋" w:hAnsi="仿宋"/>
          <w:sz w:val="28"/>
          <w:szCs w:val="28"/>
        </w:rPr>
      </w:pPr>
      <w:r w:rsidRPr="0045743A">
        <w:rPr>
          <w:rFonts w:ascii="仿宋" w:eastAsia="仿宋" w:hAnsi="仿宋" w:hint="eastAsia"/>
          <w:b/>
          <w:sz w:val="28"/>
          <w:szCs w:val="28"/>
        </w:rPr>
        <w:t>系统操作指南</w:t>
      </w:r>
      <w:r>
        <w:rPr>
          <w:rFonts w:ascii="仿宋" w:eastAsia="仿宋" w:hAnsi="仿宋" w:hint="eastAsia"/>
          <w:sz w:val="28"/>
          <w:szCs w:val="28"/>
        </w:rPr>
        <w:t>：</w:t>
      </w:r>
    </w:p>
    <w:p w:rsidR="00066A5D" w:rsidRDefault="00066A5D" w:rsidP="00CF26D1">
      <w:pPr>
        <w:numPr>
          <w:ilvl w:val="0"/>
          <w:numId w:val="2"/>
        </w:numPr>
        <w:snapToGrid w:val="0"/>
        <w:spacing w:line="300" w:lineRule="auto"/>
        <w:rPr>
          <w:rFonts w:ascii="华文行楷" w:eastAsia="华文行楷"/>
          <w:sz w:val="24"/>
        </w:rPr>
      </w:pPr>
      <w:r>
        <w:rPr>
          <w:rFonts w:ascii="华文行楷" w:eastAsia="华文行楷" w:hint="eastAsia"/>
          <w:sz w:val="24"/>
        </w:rPr>
        <w:t>功能简介：主菜单</w:t>
      </w:r>
      <w:r>
        <w:rPr>
          <w:rFonts w:ascii="华文行楷" w:eastAsia="华文行楷"/>
          <w:sz w:val="24"/>
        </w:rPr>
        <w:t>-</w:t>
      </w:r>
      <w:r>
        <w:rPr>
          <w:rFonts w:ascii="华文行楷" w:eastAsia="华文行楷" w:hint="eastAsia"/>
          <w:sz w:val="24"/>
        </w:rPr>
        <w:t>课业</w:t>
      </w:r>
      <w:r>
        <w:rPr>
          <w:rFonts w:ascii="华文行楷" w:eastAsia="华文行楷" w:hAnsi="µÈÏß Western"/>
          <w:sz w:val="24"/>
        </w:rPr>
        <w:t>—</w:t>
      </w:r>
      <w:r>
        <w:rPr>
          <w:rFonts w:ascii="华文行楷" w:eastAsia="华文行楷" w:hint="eastAsia"/>
          <w:sz w:val="24"/>
        </w:rPr>
        <w:t>公共英语课免修申请</w:t>
      </w:r>
    </w:p>
    <w:p w:rsidR="00066A5D" w:rsidRPr="003960F4" w:rsidRDefault="00066A5D" w:rsidP="00BB5191">
      <w:pPr>
        <w:ind w:firstLineChars="200" w:firstLine="480"/>
        <w:textAlignment w:val="center"/>
        <w:rPr>
          <w:rFonts w:ascii="仿宋" w:eastAsia="仿宋" w:hAnsi="仿宋"/>
          <w:color w:val="000000"/>
          <w:sz w:val="24"/>
          <w:szCs w:val="24"/>
        </w:rPr>
      </w:pPr>
      <w:r>
        <w:rPr>
          <w:rFonts w:ascii="仿宋" w:eastAsia="仿宋" w:hAnsi="仿宋" w:hint="eastAsia"/>
          <w:color w:val="000000"/>
          <w:sz w:val="24"/>
          <w:szCs w:val="24"/>
        </w:rPr>
        <w:t>申报外语等级考试成绩，上传证书照片</w:t>
      </w:r>
      <w:r w:rsidRPr="003960F4">
        <w:rPr>
          <w:rFonts w:ascii="仿宋" w:eastAsia="仿宋" w:hAnsi="仿宋" w:hint="eastAsia"/>
          <w:color w:val="000000"/>
          <w:sz w:val="24"/>
          <w:szCs w:val="24"/>
        </w:rPr>
        <w:t>。</w:t>
      </w:r>
    </w:p>
    <w:p w:rsidR="00066A5D" w:rsidRDefault="00066A5D" w:rsidP="00CF26D1">
      <w:pPr>
        <w:numPr>
          <w:ilvl w:val="0"/>
          <w:numId w:val="1"/>
        </w:numPr>
        <w:tabs>
          <w:tab w:val="clear" w:pos="420"/>
        </w:tabs>
        <w:snapToGrid w:val="0"/>
        <w:spacing w:line="300" w:lineRule="auto"/>
        <w:rPr>
          <w:rFonts w:ascii="华文行楷" w:eastAsia="华文行楷"/>
          <w:sz w:val="24"/>
        </w:rPr>
      </w:pPr>
      <w:r>
        <w:rPr>
          <w:rFonts w:ascii="华文行楷" w:eastAsia="华文行楷" w:hint="eastAsia"/>
          <w:sz w:val="24"/>
        </w:rPr>
        <w:t>界面启动方式</w:t>
      </w:r>
    </w:p>
    <w:p w:rsidR="00066A5D" w:rsidRPr="003A5A4D" w:rsidRDefault="004803BA" w:rsidP="00CF26D1">
      <w:pPr>
        <w:rPr>
          <w:rFonts w:ascii="仿宋" w:eastAsia="仿宋" w:hAnsi="仿宋"/>
          <w:b/>
          <w:sz w:val="28"/>
          <w:szCs w:val="28"/>
        </w:rPr>
      </w:pPr>
      <w:r>
        <w:rPr>
          <w:noProof/>
        </w:rPr>
        <w:lastRenderedPageBreak/>
        <w:pict>
          <v:shape id="图片 8" o:spid="_x0000_s1027" type="#_x0000_t75" style="position:absolute;left:0;text-align:left;margin-left:9.9pt;margin-top:255.35pt;width:415.3pt;height:185.95pt;z-index:2;visibility:visible" o:allowoverlap="f">
            <v:imagedata r:id="rId22" o:title=""/>
            <w10:wrap type="topAndBottom"/>
          </v:shape>
        </w:pict>
      </w:r>
      <w:r>
        <w:rPr>
          <w:noProof/>
        </w:rPr>
        <w:pict>
          <v:shape id="图片 1" o:spid="_x0000_s1028" type="#_x0000_t75" style="position:absolute;left:0;text-align:left;margin-left:0;margin-top:3.1pt;width:319.2pt;height:242.65pt;z-index:1;visibility:visible;mso-position-horizontal:center" o:allowoverlap="f">
            <v:imagedata r:id="rId23" o:title=""/>
            <w10:wrap type="topAndBottom"/>
          </v:shape>
        </w:pict>
      </w:r>
      <w:r w:rsidR="00066A5D" w:rsidRPr="003A5A4D">
        <w:rPr>
          <w:rFonts w:ascii="仿宋" w:eastAsia="仿宋" w:hAnsi="仿宋" w:hint="eastAsia"/>
          <w:b/>
          <w:sz w:val="28"/>
          <w:szCs w:val="28"/>
        </w:rPr>
        <w:t>五、教学安排</w:t>
      </w:r>
    </w:p>
    <w:p w:rsidR="00066A5D" w:rsidRPr="003A5A4D" w:rsidRDefault="00066A5D" w:rsidP="007B7AE2">
      <w:pPr>
        <w:spacing w:line="400" w:lineRule="exact"/>
        <w:rPr>
          <w:rFonts w:ascii="仿宋" w:eastAsia="仿宋" w:hAnsi="仿宋"/>
          <w:sz w:val="28"/>
          <w:szCs w:val="28"/>
        </w:rPr>
      </w:pPr>
      <w:r w:rsidRPr="003A5A4D">
        <w:rPr>
          <w:rFonts w:ascii="仿宋" w:eastAsia="仿宋" w:hAnsi="仿宋" w:hint="eastAsia"/>
          <w:sz w:val="28"/>
          <w:szCs w:val="28"/>
        </w:rPr>
        <w:t>（一）全日制研究生教学安排</w:t>
      </w:r>
    </w:p>
    <w:p w:rsidR="00066A5D" w:rsidRPr="003A5A4D" w:rsidRDefault="00066A5D" w:rsidP="00BB5191">
      <w:pPr>
        <w:spacing w:line="400" w:lineRule="exact"/>
        <w:ind w:firstLineChars="200" w:firstLine="560"/>
        <w:rPr>
          <w:rFonts w:ascii="仿宋" w:eastAsia="仿宋" w:hAnsi="仿宋"/>
          <w:sz w:val="28"/>
          <w:szCs w:val="28"/>
        </w:rPr>
      </w:pPr>
      <w:smartTag w:uri="urn:schemas-microsoft-com:office:smarttags" w:element="chsdate">
        <w:smartTagPr>
          <w:attr w:name="Year" w:val="2019"/>
          <w:attr w:name="Month" w:val="9"/>
          <w:attr w:name="Day" w:val="9"/>
          <w:attr w:name="IsLunarDate" w:val="False"/>
          <w:attr w:name="IsROCDate" w:val="False"/>
        </w:smartTagPr>
        <w:r w:rsidRPr="003A5A4D">
          <w:rPr>
            <w:rFonts w:ascii="仿宋" w:eastAsia="仿宋" w:hAnsi="仿宋"/>
            <w:sz w:val="28"/>
            <w:szCs w:val="28"/>
          </w:rPr>
          <w:t>9</w:t>
        </w:r>
        <w:r w:rsidRPr="003A5A4D">
          <w:rPr>
            <w:rFonts w:ascii="仿宋" w:eastAsia="仿宋" w:hAnsi="仿宋" w:hint="eastAsia"/>
            <w:sz w:val="28"/>
            <w:szCs w:val="28"/>
          </w:rPr>
          <w:t>月</w:t>
        </w:r>
        <w:r>
          <w:rPr>
            <w:rFonts w:ascii="仿宋" w:eastAsia="仿宋" w:hAnsi="仿宋"/>
            <w:sz w:val="28"/>
            <w:szCs w:val="28"/>
          </w:rPr>
          <w:t>9</w:t>
        </w:r>
        <w:r w:rsidRPr="003A5A4D">
          <w:rPr>
            <w:rFonts w:ascii="仿宋" w:eastAsia="仿宋" w:hAnsi="仿宋" w:hint="eastAsia"/>
            <w:sz w:val="28"/>
            <w:szCs w:val="28"/>
          </w:rPr>
          <w:t>日</w:t>
        </w:r>
      </w:smartTag>
      <w:r w:rsidRPr="003A5A4D">
        <w:rPr>
          <w:rFonts w:ascii="仿宋" w:eastAsia="仿宋" w:hAnsi="仿宋" w:hint="eastAsia"/>
          <w:sz w:val="28"/>
          <w:szCs w:val="28"/>
        </w:rPr>
        <w:t>，公共课正式开始上课（请注意：第</w:t>
      </w:r>
      <w:r w:rsidRPr="003A5A4D">
        <w:rPr>
          <w:rFonts w:ascii="仿宋" w:eastAsia="仿宋" w:hAnsi="仿宋"/>
          <w:sz w:val="28"/>
          <w:szCs w:val="28"/>
        </w:rPr>
        <w:t>2-3</w:t>
      </w:r>
      <w:r w:rsidRPr="003A5A4D">
        <w:rPr>
          <w:rFonts w:ascii="仿宋" w:eastAsia="仿宋" w:hAnsi="仿宋" w:hint="eastAsia"/>
          <w:sz w:val="28"/>
          <w:szCs w:val="28"/>
        </w:rPr>
        <w:t>周在系统查看的为临时课表，第</w:t>
      </w:r>
      <w:r w:rsidRPr="003A5A4D">
        <w:rPr>
          <w:rFonts w:ascii="仿宋" w:eastAsia="仿宋" w:hAnsi="仿宋"/>
          <w:sz w:val="28"/>
          <w:szCs w:val="28"/>
        </w:rPr>
        <w:t>4</w:t>
      </w:r>
      <w:r w:rsidRPr="003A5A4D">
        <w:rPr>
          <w:rFonts w:ascii="仿宋" w:eastAsia="仿宋" w:hAnsi="仿宋" w:hint="eastAsia"/>
          <w:sz w:val="28"/>
          <w:szCs w:val="28"/>
        </w:rPr>
        <w:t>周查看的为正式个人棵表，上课教室及班级可能会有调整变动）。</w:t>
      </w:r>
    </w:p>
    <w:p w:rsidR="00066A5D" w:rsidRPr="003A5A4D" w:rsidRDefault="00066A5D" w:rsidP="007B7AE2">
      <w:pPr>
        <w:spacing w:line="400" w:lineRule="exact"/>
        <w:rPr>
          <w:rFonts w:ascii="仿宋" w:eastAsia="仿宋" w:hAnsi="仿宋"/>
          <w:sz w:val="28"/>
          <w:szCs w:val="28"/>
        </w:rPr>
      </w:pPr>
      <w:r w:rsidRPr="003A5A4D">
        <w:rPr>
          <w:rFonts w:ascii="仿宋" w:eastAsia="仿宋" w:hAnsi="仿宋" w:hint="eastAsia"/>
          <w:sz w:val="28"/>
          <w:szCs w:val="28"/>
        </w:rPr>
        <w:t>（二）非全日制研究生教学安排</w:t>
      </w:r>
    </w:p>
    <w:p w:rsidR="00066A5D" w:rsidRPr="003A5A4D" w:rsidRDefault="00066A5D" w:rsidP="007B7AE2">
      <w:pPr>
        <w:spacing w:line="400" w:lineRule="exact"/>
        <w:rPr>
          <w:rFonts w:ascii="仿宋" w:eastAsia="仿宋" w:hAnsi="仿宋"/>
          <w:sz w:val="28"/>
          <w:szCs w:val="28"/>
        </w:rPr>
      </w:pPr>
      <w:r w:rsidRPr="003A5A4D">
        <w:rPr>
          <w:rFonts w:ascii="仿宋" w:eastAsia="仿宋" w:hAnsi="仿宋"/>
          <w:sz w:val="28"/>
          <w:szCs w:val="28"/>
        </w:rPr>
        <w:t>1.</w:t>
      </w:r>
      <w:r w:rsidRPr="003A5A4D">
        <w:rPr>
          <w:rFonts w:ascii="仿宋" w:eastAsia="仿宋" w:hAnsi="仿宋" w:hint="eastAsia"/>
          <w:sz w:val="28"/>
          <w:szCs w:val="28"/>
        </w:rPr>
        <w:t>公共课安排（第三周周末开课）</w:t>
      </w:r>
    </w:p>
    <w:p w:rsidR="00066A5D" w:rsidRPr="003A5A4D" w:rsidRDefault="00066A5D" w:rsidP="00BB5191">
      <w:pPr>
        <w:spacing w:line="400" w:lineRule="exact"/>
        <w:ind w:firstLineChars="200" w:firstLine="560"/>
        <w:rPr>
          <w:rFonts w:ascii="仿宋" w:eastAsia="仿宋" w:hAnsi="仿宋"/>
          <w:sz w:val="28"/>
          <w:szCs w:val="28"/>
        </w:rPr>
      </w:pPr>
      <w:r w:rsidRPr="003A5A4D">
        <w:rPr>
          <w:rFonts w:ascii="仿宋" w:eastAsia="仿宋" w:hAnsi="仿宋" w:hint="eastAsia"/>
          <w:sz w:val="28"/>
          <w:szCs w:val="28"/>
        </w:rPr>
        <w:t>非全日制“非定向”专业学位研究生（脱产学习）的公共课原则上和全日制研究生一起跟班上课，如有特殊原因需参加周末班上课，请在</w:t>
      </w:r>
      <w:r w:rsidRPr="003A5A4D">
        <w:rPr>
          <w:rFonts w:ascii="仿宋" w:eastAsia="仿宋" w:hAnsi="仿宋"/>
          <w:sz w:val="28"/>
          <w:szCs w:val="28"/>
        </w:rPr>
        <w:t>9</w:t>
      </w:r>
      <w:r w:rsidRPr="003A5A4D">
        <w:rPr>
          <w:rFonts w:ascii="仿宋" w:eastAsia="仿宋" w:hAnsi="仿宋" w:hint="eastAsia"/>
          <w:sz w:val="28"/>
          <w:szCs w:val="28"/>
        </w:rPr>
        <w:t>月</w:t>
      </w:r>
      <w:r w:rsidRPr="003A5A4D">
        <w:rPr>
          <w:rFonts w:ascii="仿宋" w:eastAsia="仿宋" w:hAnsi="仿宋"/>
          <w:sz w:val="28"/>
          <w:szCs w:val="28"/>
        </w:rPr>
        <w:t>7</w:t>
      </w:r>
      <w:r w:rsidRPr="003A5A4D">
        <w:rPr>
          <w:rFonts w:ascii="仿宋" w:eastAsia="仿宋" w:hAnsi="仿宋" w:hint="eastAsia"/>
          <w:sz w:val="28"/>
          <w:szCs w:val="28"/>
        </w:rPr>
        <w:t>号前到学院研工办报名，未申报的均自动分配到全日制班。</w:t>
      </w:r>
    </w:p>
    <w:p w:rsidR="00066A5D" w:rsidRPr="003A5A4D" w:rsidRDefault="00066A5D" w:rsidP="00BB5191">
      <w:pPr>
        <w:spacing w:line="400" w:lineRule="exact"/>
        <w:ind w:firstLineChars="200" w:firstLine="560"/>
        <w:rPr>
          <w:rFonts w:ascii="仿宋" w:eastAsia="仿宋" w:hAnsi="仿宋"/>
          <w:sz w:val="28"/>
          <w:szCs w:val="28"/>
        </w:rPr>
      </w:pPr>
      <w:r w:rsidRPr="003A5A4D">
        <w:rPr>
          <w:rFonts w:ascii="仿宋" w:eastAsia="仿宋" w:hAnsi="仿宋" w:hint="eastAsia"/>
          <w:sz w:val="28"/>
          <w:szCs w:val="28"/>
        </w:rPr>
        <w:t>非全日制“定向”专业学位研究生（在职学习）的公共课全部安排在周末上课，数学课、思想政治理论课采用集中面授，英语课采取</w:t>
      </w:r>
      <w:r w:rsidRPr="003A5A4D">
        <w:rPr>
          <w:rFonts w:ascii="仿宋" w:eastAsia="仿宋" w:hAnsi="仿宋" w:hint="eastAsia"/>
          <w:sz w:val="28"/>
          <w:szCs w:val="28"/>
        </w:rPr>
        <w:lastRenderedPageBreak/>
        <w:t>在线学习和面授相结合。</w:t>
      </w:r>
    </w:p>
    <w:p w:rsidR="00066A5D" w:rsidRPr="003A5A4D" w:rsidRDefault="00066A5D" w:rsidP="007B7AE2">
      <w:pPr>
        <w:spacing w:line="400" w:lineRule="exact"/>
        <w:rPr>
          <w:rFonts w:ascii="仿宋" w:eastAsia="仿宋" w:hAnsi="仿宋"/>
          <w:sz w:val="28"/>
          <w:szCs w:val="28"/>
        </w:rPr>
      </w:pPr>
      <w:r w:rsidRPr="003A5A4D">
        <w:rPr>
          <w:rFonts w:ascii="仿宋" w:eastAsia="仿宋" w:hAnsi="仿宋"/>
          <w:sz w:val="28"/>
          <w:szCs w:val="28"/>
        </w:rPr>
        <w:t>2.</w:t>
      </w:r>
      <w:r w:rsidRPr="003A5A4D">
        <w:rPr>
          <w:rFonts w:ascii="仿宋" w:eastAsia="仿宋" w:hAnsi="仿宋" w:hint="eastAsia"/>
          <w:sz w:val="28"/>
          <w:szCs w:val="28"/>
        </w:rPr>
        <w:t>专业课安排</w:t>
      </w:r>
    </w:p>
    <w:p w:rsidR="00066A5D" w:rsidRPr="003A5A4D" w:rsidRDefault="00066A5D" w:rsidP="00BB5191">
      <w:pPr>
        <w:spacing w:line="400" w:lineRule="exact"/>
        <w:ind w:firstLineChars="200" w:firstLine="560"/>
        <w:rPr>
          <w:rFonts w:ascii="仿宋" w:eastAsia="仿宋" w:hAnsi="仿宋"/>
          <w:sz w:val="28"/>
          <w:szCs w:val="28"/>
        </w:rPr>
      </w:pPr>
      <w:r w:rsidRPr="003A5A4D">
        <w:rPr>
          <w:rFonts w:ascii="仿宋" w:eastAsia="仿宋" w:hAnsi="仿宋" w:hint="eastAsia"/>
          <w:sz w:val="28"/>
          <w:szCs w:val="28"/>
        </w:rPr>
        <w:t>非全日制“非定向”录取的研究生（脱产学习）专业课原则上同全日制研究生一起跟班上课。</w:t>
      </w:r>
    </w:p>
    <w:p w:rsidR="00066A5D" w:rsidRPr="003A5A4D" w:rsidRDefault="00066A5D" w:rsidP="00BB5191">
      <w:pPr>
        <w:spacing w:line="400" w:lineRule="exact"/>
        <w:ind w:firstLineChars="200" w:firstLine="560"/>
        <w:rPr>
          <w:rFonts w:ascii="仿宋" w:eastAsia="仿宋" w:hAnsi="仿宋"/>
          <w:sz w:val="28"/>
          <w:szCs w:val="28"/>
        </w:rPr>
      </w:pPr>
      <w:r w:rsidRPr="003A5A4D">
        <w:rPr>
          <w:rFonts w:ascii="仿宋" w:eastAsia="仿宋" w:hAnsi="仿宋" w:hint="eastAsia"/>
          <w:sz w:val="28"/>
          <w:szCs w:val="28"/>
        </w:rPr>
        <w:t>非全日制“定向”录取的研究生（在职学习）专业课由学院排课后通知学生上课。</w:t>
      </w:r>
    </w:p>
    <w:p w:rsidR="00066A5D" w:rsidRPr="003A5A4D" w:rsidRDefault="00066A5D" w:rsidP="00BB5191">
      <w:pPr>
        <w:spacing w:line="400" w:lineRule="exact"/>
        <w:ind w:firstLineChars="200" w:firstLine="560"/>
        <w:rPr>
          <w:rFonts w:ascii="仿宋" w:eastAsia="仿宋" w:hAnsi="仿宋"/>
          <w:sz w:val="28"/>
          <w:szCs w:val="28"/>
        </w:rPr>
      </w:pPr>
      <w:r w:rsidRPr="003A5A4D">
        <w:rPr>
          <w:rFonts w:ascii="仿宋" w:eastAsia="仿宋" w:hAnsi="仿宋" w:hint="eastAsia"/>
          <w:sz w:val="28"/>
          <w:szCs w:val="28"/>
        </w:rPr>
        <w:t>如本学期不能保证按时到校上课的研究生，请仔细阅读学生手册（</w:t>
      </w:r>
      <w:r w:rsidRPr="003A5A4D">
        <w:rPr>
          <w:rFonts w:ascii="仿宋" w:eastAsia="仿宋" w:hAnsi="仿宋"/>
          <w:sz w:val="28"/>
          <w:szCs w:val="28"/>
        </w:rPr>
        <w:t>33</w:t>
      </w:r>
      <w:r w:rsidRPr="003A5A4D">
        <w:rPr>
          <w:rFonts w:ascii="仿宋" w:eastAsia="仿宋" w:hAnsi="仿宋" w:hint="eastAsia"/>
          <w:sz w:val="28"/>
          <w:szCs w:val="28"/>
        </w:rPr>
        <w:t>页</w:t>
      </w:r>
      <w:r w:rsidRPr="003A5A4D">
        <w:rPr>
          <w:rFonts w:ascii="仿宋" w:eastAsia="仿宋" w:hAnsi="仿宋"/>
          <w:sz w:val="28"/>
          <w:szCs w:val="28"/>
        </w:rPr>
        <w:t>/44</w:t>
      </w:r>
      <w:r w:rsidRPr="003A5A4D">
        <w:rPr>
          <w:rFonts w:ascii="仿宋" w:eastAsia="仿宋" w:hAnsi="仿宋" w:hint="eastAsia"/>
          <w:sz w:val="28"/>
          <w:szCs w:val="28"/>
        </w:rPr>
        <w:t>页）有关学籍异动及课程学习的规定；符合要求的，在报到注册后，可提出休学、保留学籍和缓修缓考申请。未办理手续，上课缺勤缺考的，将严格按照教学管理规定处理。</w:t>
      </w:r>
    </w:p>
    <w:p w:rsidR="00066A5D" w:rsidRPr="003A5A4D" w:rsidRDefault="00066A5D" w:rsidP="007B7AE2">
      <w:pPr>
        <w:spacing w:line="400" w:lineRule="exact"/>
        <w:rPr>
          <w:rFonts w:ascii="仿宋" w:eastAsia="仿宋" w:hAnsi="仿宋"/>
          <w:sz w:val="28"/>
          <w:szCs w:val="28"/>
        </w:rPr>
      </w:pPr>
      <w:r w:rsidRPr="003A5A4D">
        <w:rPr>
          <w:rFonts w:ascii="仿宋" w:eastAsia="仿宋" w:hAnsi="仿宋"/>
          <w:sz w:val="28"/>
          <w:szCs w:val="28"/>
        </w:rPr>
        <w:t>3</w:t>
      </w:r>
      <w:r w:rsidRPr="003A5A4D">
        <w:rPr>
          <w:rFonts w:ascii="仿宋" w:eastAsia="仿宋" w:hAnsi="仿宋" w:hint="eastAsia"/>
          <w:sz w:val="28"/>
          <w:szCs w:val="28"/>
        </w:rPr>
        <w:t>、其他</w:t>
      </w:r>
    </w:p>
    <w:p w:rsidR="00066A5D" w:rsidRDefault="00066A5D" w:rsidP="0045743A">
      <w:pPr>
        <w:spacing w:line="400" w:lineRule="exact"/>
        <w:ind w:firstLine="555"/>
        <w:rPr>
          <w:rFonts w:ascii="仿宋" w:eastAsia="仿宋" w:hAnsi="仿宋"/>
          <w:sz w:val="28"/>
          <w:szCs w:val="28"/>
        </w:rPr>
      </w:pPr>
      <w:r w:rsidRPr="00C72455">
        <w:rPr>
          <w:rFonts w:ascii="仿宋" w:eastAsia="仿宋" w:hAnsi="仿宋" w:hint="eastAsia"/>
          <w:b/>
          <w:sz w:val="28"/>
          <w:szCs w:val="28"/>
        </w:rPr>
        <w:t>学籍证明、培养信息卡及成绩单自助打印：西院图书馆</w:t>
      </w:r>
      <w:r w:rsidRPr="00C72455">
        <w:rPr>
          <w:rFonts w:ascii="仿宋" w:eastAsia="仿宋" w:hAnsi="仿宋"/>
          <w:b/>
          <w:sz w:val="28"/>
          <w:szCs w:val="28"/>
        </w:rPr>
        <w:t>2</w:t>
      </w:r>
      <w:r w:rsidRPr="00C72455">
        <w:rPr>
          <w:rFonts w:ascii="仿宋" w:eastAsia="仿宋" w:hAnsi="仿宋" w:hint="eastAsia"/>
          <w:b/>
          <w:sz w:val="28"/>
          <w:szCs w:val="28"/>
        </w:rPr>
        <w:t>楼大厅</w:t>
      </w:r>
      <w:r w:rsidRPr="003A5A4D">
        <w:rPr>
          <w:rFonts w:ascii="仿宋" w:eastAsia="仿宋" w:hAnsi="仿宋" w:hint="eastAsia"/>
          <w:sz w:val="28"/>
          <w:szCs w:val="28"/>
        </w:rPr>
        <w:t>，余区行政楼</w:t>
      </w:r>
      <w:r w:rsidRPr="003A5A4D">
        <w:rPr>
          <w:rFonts w:ascii="仿宋" w:eastAsia="仿宋" w:hAnsi="仿宋"/>
          <w:sz w:val="28"/>
          <w:szCs w:val="28"/>
        </w:rPr>
        <w:t>1</w:t>
      </w:r>
      <w:r w:rsidRPr="003A5A4D">
        <w:rPr>
          <w:rFonts w:ascii="仿宋" w:eastAsia="仿宋" w:hAnsi="仿宋" w:hint="eastAsia"/>
          <w:sz w:val="28"/>
          <w:szCs w:val="28"/>
        </w:rPr>
        <w:t>楼大厅。</w:t>
      </w:r>
    </w:p>
    <w:p w:rsidR="00066A5D" w:rsidRDefault="00066A5D" w:rsidP="0045743A">
      <w:pPr>
        <w:spacing w:line="400" w:lineRule="exact"/>
        <w:ind w:firstLine="555"/>
        <w:rPr>
          <w:rFonts w:ascii="仿宋" w:eastAsia="仿宋" w:hAnsi="仿宋"/>
          <w:sz w:val="28"/>
          <w:szCs w:val="28"/>
        </w:rPr>
      </w:pPr>
    </w:p>
    <w:p w:rsidR="00066A5D" w:rsidRDefault="00066A5D" w:rsidP="0045743A">
      <w:pPr>
        <w:spacing w:line="400" w:lineRule="exact"/>
        <w:ind w:firstLine="555"/>
        <w:rPr>
          <w:rFonts w:ascii="仿宋" w:eastAsia="仿宋" w:hAnsi="仿宋"/>
          <w:sz w:val="28"/>
          <w:szCs w:val="28"/>
        </w:rPr>
      </w:pPr>
    </w:p>
    <w:p w:rsidR="00066A5D" w:rsidRDefault="00066A5D" w:rsidP="0045743A">
      <w:pPr>
        <w:spacing w:line="400" w:lineRule="exact"/>
        <w:ind w:firstLine="555"/>
        <w:rPr>
          <w:rFonts w:ascii="仿宋" w:eastAsia="仿宋" w:hAnsi="仿宋"/>
          <w:sz w:val="28"/>
          <w:szCs w:val="28"/>
        </w:rPr>
      </w:pPr>
    </w:p>
    <w:p w:rsidR="00066A5D" w:rsidRDefault="00066A5D" w:rsidP="0045743A">
      <w:pPr>
        <w:spacing w:line="400" w:lineRule="exact"/>
        <w:ind w:firstLine="555"/>
        <w:rPr>
          <w:rFonts w:ascii="仿宋" w:eastAsia="仿宋" w:hAnsi="仿宋"/>
          <w:sz w:val="28"/>
          <w:szCs w:val="28"/>
        </w:rPr>
      </w:pPr>
    </w:p>
    <w:p w:rsidR="00066A5D" w:rsidRDefault="00066A5D" w:rsidP="0045743A">
      <w:pPr>
        <w:spacing w:line="400" w:lineRule="exact"/>
        <w:ind w:firstLine="555"/>
        <w:rPr>
          <w:rFonts w:ascii="仿宋" w:eastAsia="仿宋" w:hAnsi="仿宋"/>
          <w:sz w:val="28"/>
          <w:szCs w:val="28"/>
        </w:rPr>
      </w:pPr>
    </w:p>
    <w:p w:rsidR="00066A5D" w:rsidRDefault="00066A5D" w:rsidP="0045743A">
      <w:pPr>
        <w:spacing w:line="400" w:lineRule="exact"/>
        <w:ind w:firstLine="555"/>
        <w:rPr>
          <w:rFonts w:ascii="仿宋" w:eastAsia="仿宋" w:hAnsi="仿宋"/>
          <w:sz w:val="28"/>
          <w:szCs w:val="28"/>
        </w:rPr>
      </w:pPr>
    </w:p>
    <w:p w:rsidR="00066A5D" w:rsidRDefault="00066A5D" w:rsidP="0045743A">
      <w:pPr>
        <w:spacing w:line="400" w:lineRule="exact"/>
        <w:ind w:firstLine="555"/>
        <w:rPr>
          <w:rFonts w:ascii="仿宋" w:eastAsia="仿宋" w:hAnsi="仿宋"/>
          <w:sz w:val="28"/>
          <w:szCs w:val="28"/>
        </w:rPr>
      </w:pPr>
    </w:p>
    <w:p w:rsidR="00066A5D" w:rsidRDefault="00066A5D" w:rsidP="0045743A">
      <w:pPr>
        <w:spacing w:line="400" w:lineRule="exact"/>
        <w:ind w:firstLine="555"/>
        <w:rPr>
          <w:rFonts w:ascii="仿宋" w:eastAsia="仿宋" w:hAnsi="仿宋"/>
          <w:sz w:val="28"/>
          <w:szCs w:val="28"/>
        </w:rPr>
      </w:pPr>
    </w:p>
    <w:p w:rsidR="00066A5D" w:rsidRDefault="00066A5D" w:rsidP="0045743A">
      <w:pPr>
        <w:spacing w:line="400" w:lineRule="exact"/>
        <w:ind w:firstLine="555"/>
        <w:jc w:val="right"/>
        <w:rPr>
          <w:rFonts w:ascii="仿宋" w:eastAsia="仿宋" w:hAnsi="仿宋"/>
          <w:sz w:val="28"/>
          <w:szCs w:val="28"/>
        </w:rPr>
      </w:pPr>
      <w:r>
        <w:rPr>
          <w:rFonts w:ascii="仿宋" w:eastAsia="仿宋" w:hAnsi="仿宋" w:hint="eastAsia"/>
          <w:sz w:val="28"/>
          <w:szCs w:val="28"/>
        </w:rPr>
        <w:t>武汉理工大学汽车工程学院</w:t>
      </w:r>
    </w:p>
    <w:p w:rsidR="00066A5D" w:rsidRPr="0045743A" w:rsidRDefault="00066A5D" w:rsidP="0045743A">
      <w:pPr>
        <w:spacing w:line="400" w:lineRule="exact"/>
        <w:ind w:right="560" w:firstLine="555"/>
        <w:jc w:val="right"/>
        <w:rPr>
          <w:rFonts w:ascii="仿宋" w:eastAsia="仿宋" w:hAnsi="仿宋"/>
          <w:sz w:val="28"/>
          <w:szCs w:val="28"/>
        </w:rPr>
      </w:pPr>
      <w:r>
        <w:rPr>
          <w:rFonts w:ascii="仿宋" w:eastAsia="仿宋" w:hAnsi="仿宋"/>
          <w:sz w:val="28"/>
          <w:szCs w:val="28"/>
        </w:rPr>
        <w:t xml:space="preserve"> </w:t>
      </w:r>
      <w:smartTag w:uri="urn:schemas-microsoft-com:office:smarttags" w:element="chsdate">
        <w:smartTagPr>
          <w:attr w:name="Year" w:val="2019"/>
          <w:attr w:name="Month" w:val="9"/>
          <w:attr w:name="Day" w:val="2"/>
          <w:attr w:name="IsLunarDate" w:val="False"/>
          <w:attr w:name="IsROCDate" w:val="False"/>
        </w:smartTagPr>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9</w:t>
        </w:r>
        <w:r>
          <w:rPr>
            <w:rFonts w:ascii="仿宋" w:eastAsia="仿宋" w:hAnsi="仿宋" w:hint="eastAsia"/>
            <w:sz w:val="28"/>
            <w:szCs w:val="28"/>
          </w:rPr>
          <w:t>月</w:t>
        </w:r>
        <w:r>
          <w:rPr>
            <w:rFonts w:ascii="仿宋" w:eastAsia="仿宋" w:hAnsi="仿宋"/>
            <w:sz w:val="28"/>
            <w:szCs w:val="28"/>
          </w:rPr>
          <w:t>2</w:t>
        </w:r>
        <w:r>
          <w:rPr>
            <w:rFonts w:ascii="仿宋" w:eastAsia="仿宋" w:hAnsi="仿宋" w:hint="eastAsia"/>
            <w:sz w:val="28"/>
            <w:szCs w:val="28"/>
          </w:rPr>
          <w:t>日</w:t>
        </w:r>
      </w:smartTag>
    </w:p>
    <w:sectPr w:rsidR="00066A5D" w:rsidRPr="0045743A" w:rsidSect="00C7245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3BA" w:rsidRDefault="004803BA" w:rsidP="007B7AE2">
      <w:r>
        <w:separator/>
      </w:r>
    </w:p>
  </w:endnote>
  <w:endnote w:type="continuationSeparator" w:id="0">
    <w:p w:rsidR="004803BA" w:rsidRDefault="004803BA" w:rsidP="007B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华文行楷">
    <w:altName w:val="微软雅黑"/>
    <w:charset w:val="86"/>
    <w:family w:val="auto"/>
    <w:pitch w:val="variable"/>
    <w:sig w:usb0="00000001" w:usb1="080F0000" w:usb2="00000010" w:usb3="00000000" w:csb0="00040000" w:csb1="00000000"/>
  </w:font>
  <w:font w:name="µÈÏß Wester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3BA" w:rsidRDefault="004803BA" w:rsidP="007B7AE2">
      <w:r>
        <w:separator/>
      </w:r>
    </w:p>
  </w:footnote>
  <w:footnote w:type="continuationSeparator" w:id="0">
    <w:p w:rsidR="004803BA" w:rsidRDefault="004803BA" w:rsidP="007B7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0E4"/>
    <w:multiLevelType w:val="hybridMultilevel"/>
    <w:tmpl w:val="3AF66F1C"/>
    <w:lvl w:ilvl="0" w:tplc="238AC084">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6D07053"/>
    <w:multiLevelType w:val="hybridMultilevel"/>
    <w:tmpl w:val="B2365E14"/>
    <w:lvl w:ilvl="0" w:tplc="F4ACF408">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79533DD5"/>
    <w:multiLevelType w:val="hybridMultilevel"/>
    <w:tmpl w:val="CB342B38"/>
    <w:lvl w:ilvl="0" w:tplc="04800612">
      <w:start w:val="1"/>
      <w:numFmt w:val="bullet"/>
      <w:lvlText w:val=""/>
      <w:lvlJc w:val="left"/>
      <w:pPr>
        <w:tabs>
          <w:tab w:val="num" w:pos="420"/>
        </w:tabs>
        <w:ind w:left="420" w:hanging="420"/>
      </w:pPr>
      <w:rPr>
        <w:rFonts w:ascii="Wingdings" w:hAnsi="Wingdings" w:hint="default"/>
      </w:rPr>
    </w:lvl>
    <w:lvl w:ilvl="1" w:tplc="EEB8A2EE">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
    <w:nsid w:val="7C145D4A"/>
    <w:multiLevelType w:val="hybridMultilevel"/>
    <w:tmpl w:val="B6DCA518"/>
    <w:lvl w:ilvl="0" w:tplc="E5E667DE">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420"/>
        </w:tabs>
        <w:ind w:left="42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387"/>
    <w:rsid w:val="00066106"/>
    <w:rsid w:val="00066A5D"/>
    <w:rsid w:val="000928D4"/>
    <w:rsid w:val="000D7F34"/>
    <w:rsid w:val="001B7588"/>
    <w:rsid w:val="00204F95"/>
    <w:rsid w:val="00293E81"/>
    <w:rsid w:val="002F0C2F"/>
    <w:rsid w:val="00356636"/>
    <w:rsid w:val="003960F4"/>
    <w:rsid w:val="003A5A4D"/>
    <w:rsid w:val="003C7A00"/>
    <w:rsid w:val="004519B9"/>
    <w:rsid w:val="0045743A"/>
    <w:rsid w:val="00475423"/>
    <w:rsid w:val="004803BA"/>
    <w:rsid w:val="00496BB3"/>
    <w:rsid w:val="004D2EE4"/>
    <w:rsid w:val="004F2E80"/>
    <w:rsid w:val="00512CA1"/>
    <w:rsid w:val="00561B5A"/>
    <w:rsid w:val="006118B8"/>
    <w:rsid w:val="006348B1"/>
    <w:rsid w:val="00696F44"/>
    <w:rsid w:val="007B7AE2"/>
    <w:rsid w:val="0092061C"/>
    <w:rsid w:val="00A160CB"/>
    <w:rsid w:val="00A3641D"/>
    <w:rsid w:val="00B31B78"/>
    <w:rsid w:val="00BB5191"/>
    <w:rsid w:val="00C72455"/>
    <w:rsid w:val="00CD1313"/>
    <w:rsid w:val="00CE258A"/>
    <w:rsid w:val="00CF26D1"/>
    <w:rsid w:val="00DD6F42"/>
    <w:rsid w:val="00E47A93"/>
    <w:rsid w:val="00E55761"/>
    <w:rsid w:val="00EB2372"/>
    <w:rsid w:val="00F62387"/>
    <w:rsid w:val="00FB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2"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372"/>
    <w:pPr>
      <w:widowControl w:val="0"/>
      <w:jc w:val="both"/>
    </w:pPr>
    <w:rPr>
      <w:kern w:val="2"/>
      <w:sz w:val="21"/>
      <w:szCs w:val="22"/>
    </w:rPr>
  </w:style>
  <w:style w:type="paragraph" w:styleId="3">
    <w:name w:val="heading 3"/>
    <w:basedOn w:val="a"/>
    <w:next w:val="a"/>
    <w:link w:val="3Char"/>
    <w:uiPriority w:val="99"/>
    <w:qFormat/>
    <w:rsid w:val="000D7F3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0D7F34"/>
    <w:rPr>
      <w:rFonts w:cs="Times New Roman"/>
      <w:b/>
      <w:bCs/>
      <w:sz w:val="32"/>
      <w:szCs w:val="32"/>
    </w:rPr>
  </w:style>
  <w:style w:type="paragraph" w:styleId="a3">
    <w:name w:val="header"/>
    <w:basedOn w:val="a"/>
    <w:link w:val="Char"/>
    <w:uiPriority w:val="99"/>
    <w:rsid w:val="007B7AE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7B7AE2"/>
    <w:rPr>
      <w:rFonts w:cs="Times New Roman"/>
      <w:sz w:val="18"/>
      <w:szCs w:val="18"/>
    </w:rPr>
  </w:style>
  <w:style w:type="paragraph" w:styleId="a4">
    <w:name w:val="footer"/>
    <w:basedOn w:val="a"/>
    <w:link w:val="Char0"/>
    <w:uiPriority w:val="99"/>
    <w:rsid w:val="007B7AE2"/>
    <w:pPr>
      <w:tabs>
        <w:tab w:val="center" w:pos="4153"/>
        <w:tab w:val="right" w:pos="8306"/>
      </w:tabs>
      <w:snapToGrid w:val="0"/>
      <w:jc w:val="left"/>
    </w:pPr>
    <w:rPr>
      <w:sz w:val="18"/>
      <w:szCs w:val="18"/>
    </w:rPr>
  </w:style>
  <w:style w:type="character" w:customStyle="1" w:styleId="Char0">
    <w:name w:val="页脚 Char"/>
    <w:link w:val="a4"/>
    <w:uiPriority w:val="99"/>
    <w:locked/>
    <w:rsid w:val="007B7AE2"/>
    <w:rPr>
      <w:rFonts w:cs="Times New Roman"/>
      <w:sz w:val="18"/>
      <w:szCs w:val="18"/>
    </w:rPr>
  </w:style>
  <w:style w:type="paragraph" w:styleId="2">
    <w:name w:val="List Continue 2"/>
    <w:basedOn w:val="a"/>
    <w:uiPriority w:val="99"/>
    <w:rsid w:val="000D7F34"/>
    <w:pPr>
      <w:spacing w:after="120"/>
      <w:ind w:leftChars="400" w:left="400"/>
    </w:pPr>
    <w:rPr>
      <w:rFonts w:ascii="宋体" w:eastAsia="宋体" w:hAnsi="宋体"/>
      <w:szCs w:val="24"/>
    </w:rPr>
  </w:style>
  <w:style w:type="paragraph" w:styleId="a5">
    <w:name w:val="Balloon Text"/>
    <w:basedOn w:val="a"/>
    <w:link w:val="Char1"/>
    <w:uiPriority w:val="99"/>
    <w:semiHidden/>
    <w:rsid w:val="004D2EE4"/>
    <w:rPr>
      <w:sz w:val="18"/>
      <w:szCs w:val="18"/>
    </w:rPr>
  </w:style>
  <w:style w:type="character" w:customStyle="1" w:styleId="Char1">
    <w:name w:val="批注框文本 Char"/>
    <w:link w:val="a5"/>
    <w:uiPriority w:val="99"/>
    <w:semiHidden/>
    <w:locked/>
    <w:rsid w:val="004D2EE4"/>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508</Words>
  <Characters>2901</Characters>
  <Application>Microsoft Office Word</Application>
  <DocSecurity>0</DocSecurity>
  <Lines>24</Lines>
  <Paragraphs>6</Paragraphs>
  <ScaleCrop>false</ScaleCrop>
  <Company>P R C</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xb21cn</cp:lastModifiedBy>
  <cp:revision>11</cp:revision>
  <dcterms:created xsi:type="dcterms:W3CDTF">2019-09-02T06:57:00Z</dcterms:created>
  <dcterms:modified xsi:type="dcterms:W3CDTF">2019-09-04T08:03:00Z</dcterms:modified>
</cp:coreProperties>
</file>